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919C2" w:rsidRDefault="001919C2" w14:paraId="2EC8D860" w14:textId="77777777">
      <w:r>
        <w:rPr>
          <w:bCs/>
          <w:noProof/>
          <w:lang w:eastAsia="en-GB"/>
        </w:rPr>
        <mc:AlternateContent>
          <mc:Choice Requires="wps">
            <w:drawing>
              <wp:anchor distT="0" distB="0" distL="114300" distR="114300" simplePos="0" relativeHeight="251658240" behindDoc="0" locked="0" layoutInCell="1" allowOverlap="1" wp14:anchorId="53720355" wp14:editId="411D6B61">
                <wp:simplePos x="0" y="0"/>
                <wp:positionH relativeFrom="page">
                  <wp:align>center</wp:align>
                </wp:positionH>
                <wp:positionV relativeFrom="paragraph">
                  <wp:posOffset>172720</wp:posOffset>
                </wp:positionV>
                <wp:extent cx="5532120" cy="5798185"/>
                <wp:effectExtent l="38100" t="38100" r="30480" b="311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120" cy="5798185"/>
                        </a:xfrm>
                        <a:prstGeom prst="rect">
                          <a:avLst/>
                        </a:prstGeom>
                        <a:solidFill>
                          <a:srgbClr val="FFFFFF"/>
                        </a:solidFill>
                        <a:ln w="76200">
                          <a:solidFill>
                            <a:srgbClr val="000000"/>
                          </a:solidFill>
                          <a:miter lim="800000"/>
                          <a:headEnd/>
                          <a:tailEnd/>
                        </a:ln>
                      </wps:spPr>
                      <wps:txbx>
                        <w:txbxContent>
                          <w:p w:rsidR="001919C2" w:rsidP="001919C2" w:rsidRDefault="001919C2" w14:paraId="77491773" w14:textId="77777777"/>
                          <w:p w:rsidR="001919C2" w:rsidP="001919C2" w:rsidRDefault="001919C2" w14:paraId="4A157BDB" w14:textId="77777777"/>
                          <w:p w:rsidRPr="00E56A29" w:rsidR="001919C2" w:rsidP="001919C2" w:rsidRDefault="001919C2" w14:paraId="353D5BBF" w14:textId="77777777">
                            <w:pPr>
                              <w:jc w:val="center"/>
                              <w:rPr>
                                <w:rFonts w:ascii="Calibri" w:hAnsi="Calibri"/>
                                <w:sz w:val="72"/>
                                <w:szCs w:val="72"/>
                              </w:rPr>
                            </w:pPr>
                            <w:r>
                              <w:rPr>
                                <w:noProof/>
                              </w:rPr>
                              <w:drawing>
                                <wp:inline distT="0" distB="0" distL="0" distR="0" wp14:anchorId="70DEA880" wp14:editId="11BAD4DA">
                                  <wp:extent cx="1686560" cy="1431290"/>
                                  <wp:effectExtent l="0" t="0" r="889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6560" cy="1431290"/>
                                          </a:xfrm>
                                          <a:prstGeom prst="rect">
                                            <a:avLst/>
                                          </a:prstGeom>
                                          <a:noFill/>
                                          <a:ln>
                                            <a:noFill/>
                                          </a:ln>
                                        </pic:spPr>
                                      </pic:pic>
                                    </a:graphicData>
                                  </a:graphic>
                                </wp:inline>
                              </w:drawing>
                            </w:r>
                          </w:p>
                          <w:p w:rsidRPr="00E56A29" w:rsidR="001919C2" w:rsidP="001919C2" w:rsidRDefault="001919C2" w14:paraId="0DF58A67" w14:textId="77777777">
                            <w:pPr>
                              <w:jc w:val="center"/>
                              <w:rPr>
                                <w:rFonts w:ascii="Calibri" w:hAnsi="Calibri"/>
                                <w:sz w:val="72"/>
                                <w:szCs w:val="72"/>
                              </w:rPr>
                            </w:pPr>
                            <w:r w:rsidRPr="00E56A29">
                              <w:rPr>
                                <w:rFonts w:ascii="Calibri" w:hAnsi="Calibri"/>
                                <w:sz w:val="72"/>
                                <w:szCs w:val="72"/>
                              </w:rPr>
                              <w:t>Parklands</w:t>
                            </w:r>
                          </w:p>
                          <w:p w:rsidRPr="00E56A29" w:rsidR="001919C2" w:rsidP="001919C2" w:rsidRDefault="001919C2" w14:paraId="1FCB46FE" w14:textId="77777777">
                            <w:pPr>
                              <w:jc w:val="center"/>
                              <w:rPr>
                                <w:rFonts w:ascii="Calibri" w:hAnsi="Calibri"/>
                                <w:sz w:val="72"/>
                                <w:szCs w:val="72"/>
                              </w:rPr>
                            </w:pPr>
                            <w:r w:rsidRPr="00E56A29">
                              <w:rPr>
                                <w:rFonts w:ascii="Calibri" w:hAnsi="Calibri"/>
                                <w:sz w:val="72"/>
                                <w:szCs w:val="72"/>
                              </w:rPr>
                              <w:t>Community Primary</w:t>
                            </w:r>
                          </w:p>
                          <w:p w:rsidR="001919C2" w:rsidP="001919C2" w:rsidRDefault="001919C2" w14:paraId="546F533E" w14:textId="77777777">
                            <w:pPr>
                              <w:jc w:val="center"/>
                              <w:rPr>
                                <w:rFonts w:ascii="Calibri" w:hAnsi="Calibri"/>
                                <w:sz w:val="72"/>
                                <w:szCs w:val="72"/>
                              </w:rPr>
                            </w:pPr>
                            <w:r w:rsidRPr="00E56A29">
                              <w:rPr>
                                <w:rFonts w:ascii="Calibri" w:hAnsi="Calibri"/>
                                <w:sz w:val="72"/>
                                <w:szCs w:val="72"/>
                              </w:rPr>
                              <w:t>Schoo</w:t>
                            </w:r>
                            <w:r>
                              <w:rPr>
                                <w:rFonts w:ascii="Calibri" w:hAnsi="Calibri"/>
                                <w:sz w:val="72"/>
                                <w:szCs w:val="72"/>
                              </w:rPr>
                              <w:t>l</w:t>
                            </w:r>
                          </w:p>
                          <w:p w:rsidRPr="00E37719" w:rsidR="00102FC8" w:rsidP="00102FC8" w:rsidRDefault="00102FC8" w14:paraId="3FB3181E" w14:textId="77777777">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rsidRPr="00E37719" w:rsidR="00102FC8" w:rsidP="00102FC8" w:rsidRDefault="00102FC8" w14:paraId="54B1124F" w14:textId="77777777">
                            <w:pPr>
                              <w:spacing w:after="0"/>
                              <w:jc w:val="center"/>
                              <w:rPr>
                                <w:rFonts w:ascii="Outfit" w:hAnsi="Outfit"/>
                                <w:b/>
                                <w:bCs/>
                                <w:color w:val="000C30"/>
                                <w:sz w:val="52"/>
                                <w:szCs w:val="52"/>
                              </w:rPr>
                            </w:pPr>
                            <w:r>
                              <w:rPr>
                                <w:rFonts w:ascii="Outfit" w:hAnsi="Outfit"/>
                                <w:b/>
                                <w:bCs/>
                                <w:color w:val="000C30"/>
                                <w:sz w:val="52"/>
                                <w:szCs w:val="52"/>
                              </w:rPr>
                              <w:t>i</w:t>
                            </w:r>
                            <w:r w:rsidRPr="00E37719">
                              <w:rPr>
                                <w:rFonts w:ascii="Outfit" w:hAnsi="Outfit"/>
                                <w:b/>
                                <w:bCs/>
                                <w:color w:val="000C30"/>
                                <w:sz w:val="52"/>
                                <w:szCs w:val="52"/>
                              </w:rPr>
                              <w:t>ncluding Relationships and Health Education</w:t>
                            </w:r>
                          </w:p>
                          <w:p w:rsidR="00102FC8" w:rsidP="001919C2" w:rsidRDefault="00102FC8" w14:paraId="33903E4E" w14:textId="77777777">
                            <w:pPr>
                              <w:jc w:val="center"/>
                              <w:rPr>
                                <w:rFonts w:ascii="Calibri" w:hAnsi="Calibri"/>
                                <w:sz w:val="72"/>
                                <w:szCs w:val="72"/>
                              </w:rPr>
                            </w:pPr>
                          </w:p>
                          <w:p w:rsidRPr="00E56A29" w:rsidR="001919C2" w:rsidP="001919C2" w:rsidRDefault="001919C2" w14:paraId="4DD94A9D" w14:textId="77777777">
                            <w:pPr>
                              <w:jc w:val="center"/>
                              <w:rPr>
                                <w:rFonts w:ascii="Calibri" w:hAnsi="Calibri"/>
                                <w:sz w:val="72"/>
                                <w:szCs w:val="72"/>
                              </w:rPr>
                            </w:pPr>
                          </w:p>
                          <w:p w:rsidR="001919C2" w:rsidP="001919C2" w:rsidRDefault="001919C2" w14:paraId="241041C1" w14:textId="77777777">
                            <w:pPr>
                              <w:jc w:val="center"/>
                              <w:rPr>
                                <w:rFonts w:ascii="Calibri" w:hAnsi="Calibri"/>
                                <w:sz w:val="56"/>
                                <w:szCs w:val="56"/>
                              </w:rPr>
                            </w:pPr>
                          </w:p>
                          <w:p w:rsidR="001919C2" w:rsidP="001919C2" w:rsidRDefault="001919C2" w14:paraId="1EB73EFD" w14:textId="77777777">
                            <w:pPr>
                              <w:jc w:val="center"/>
                              <w:rPr>
                                <w:rFonts w:ascii="Calibri" w:hAnsi="Calibri"/>
                                <w:sz w:val="56"/>
                                <w:szCs w:val="56"/>
                              </w:rPr>
                            </w:pPr>
                          </w:p>
                          <w:p w:rsidRPr="00726E1B" w:rsidR="001919C2" w:rsidP="001919C2" w:rsidRDefault="001919C2" w14:paraId="76F83A63" w14:textId="77777777">
                            <w:pPr>
                              <w:jc w:val="center"/>
                              <w:rPr>
                                <w:rFonts w:ascii="Calibri" w:hAnsi="Calibri"/>
                                <w:sz w:val="56"/>
                                <w:szCs w:val="56"/>
                              </w:rPr>
                            </w:pPr>
                          </w:p>
                          <w:p w:rsidRPr="00E56A29" w:rsidR="001919C2" w:rsidP="001919C2" w:rsidRDefault="001919C2" w14:paraId="2BE4D6EF" w14:textId="77777777">
                            <w:pPr>
                              <w:rPr>
                                <w:rFonts w:ascii="Calibri" w:hAnsi="Calibri"/>
                              </w:rPr>
                            </w:pPr>
                          </w:p>
                          <w:p w:rsidRPr="00E56A29" w:rsidR="001919C2" w:rsidP="001919C2" w:rsidRDefault="001919C2" w14:paraId="0516691E" w14:textId="77777777">
                            <w:pPr>
                              <w:rPr>
                                <w:rFonts w:ascii="Calibri" w:hAnsi="Calibri"/>
                              </w:rPr>
                            </w:pPr>
                          </w:p>
                          <w:p w:rsidRPr="00E56A29" w:rsidR="001919C2" w:rsidP="001919C2" w:rsidRDefault="001919C2" w14:paraId="47CB52A7" w14:textId="77777777">
                            <w:pPr>
                              <w:rPr>
                                <w:rFonts w:ascii="Calibri" w:hAnsi="Calibri"/>
                              </w:rPr>
                            </w:pPr>
                          </w:p>
                          <w:p w:rsidRPr="00E56A29" w:rsidR="001919C2" w:rsidP="001919C2" w:rsidRDefault="001919C2" w14:paraId="5E2EB7B1" w14:textId="77777777">
                            <w:pPr>
                              <w:rPr>
                                <w:rFonts w:ascii="Calibri" w:hAnsi="Calibri"/>
                              </w:rPr>
                            </w:pPr>
                          </w:p>
                          <w:p w:rsidRPr="00E56A29" w:rsidR="001919C2" w:rsidP="001919C2" w:rsidRDefault="001919C2" w14:paraId="4149F823" w14:textId="77777777">
                            <w:pPr>
                              <w:rPr>
                                <w:rFonts w:ascii="Calibri" w:hAnsi="Calibri"/>
                              </w:rPr>
                            </w:pPr>
                          </w:p>
                          <w:p w:rsidRPr="00E56A29" w:rsidR="001919C2" w:rsidP="001919C2" w:rsidRDefault="001919C2" w14:paraId="4DC133B3" w14:textId="77777777">
                            <w:pPr>
                              <w:rPr>
                                <w:rFonts w:ascii="Calibri" w:hAnsi="Calibri"/>
                              </w:rPr>
                            </w:pPr>
                          </w:p>
                          <w:p w:rsidRPr="00E56A29" w:rsidR="001919C2" w:rsidP="001919C2" w:rsidRDefault="001919C2" w14:paraId="07E943D4" w14:textId="77777777">
                            <w:pPr>
                              <w:rPr>
                                <w:rFonts w:ascii="Calibri" w:hAnsi="Calibri"/>
                              </w:rPr>
                            </w:pPr>
                          </w:p>
                          <w:p w:rsidRPr="00E56A29" w:rsidR="001919C2" w:rsidP="001919C2" w:rsidRDefault="001919C2" w14:paraId="1ADBE1C7" w14:textId="77777777">
                            <w:pPr>
                              <w:rPr>
                                <w:rFonts w:ascii="Calibri" w:hAnsi="Calibri"/>
                              </w:rPr>
                            </w:pPr>
                          </w:p>
                          <w:p w:rsidRPr="00E56A29" w:rsidR="001919C2" w:rsidP="001919C2" w:rsidRDefault="001919C2" w14:paraId="007146E5" w14:textId="77777777">
                            <w:pPr>
                              <w:rPr>
                                <w:rFonts w:ascii="Calibri" w:hAnsi="Calibri"/>
                              </w:rPr>
                            </w:pPr>
                          </w:p>
                          <w:p w:rsidR="001919C2" w:rsidP="001919C2" w:rsidRDefault="001919C2" w14:paraId="14B96A21" w14:textId="77777777"/>
                          <w:p w:rsidR="001919C2" w:rsidP="001919C2" w:rsidRDefault="001919C2" w14:paraId="28292A8A" w14:textId="77777777"/>
                          <w:p w:rsidR="001919C2" w:rsidP="001919C2" w:rsidRDefault="001919C2" w14:paraId="4E51B81A" w14:textId="77777777"/>
                          <w:p w:rsidR="001919C2" w:rsidP="001919C2" w:rsidRDefault="001919C2" w14:paraId="301095F9" w14:textId="77777777"/>
                          <w:p w:rsidR="001919C2" w:rsidP="001919C2" w:rsidRDefault="001919C2" w14:paraId="07564F6C" w14:textId="77777777"/>
                          <w:p w:rsidR="001919C2" w:rsidP="001919C2" w:rsidRDefault="001919C2" w14:paraId="15318D2C" w14:textId="77777777"/>
                          <w:p w:rsidR="001919C2" w:rsidP="001919C2" w:rsidRDefault="001919C2" w14:paraId="29018789" w14:textId="77777777"/>
                          <w:p w:rsidR="001919C2" w:rsidP="001919C2" w:rsidRDefault="001919C2" w14:paraId="3AB94F3D" w14:textId="77777777"/>
                          <w:p w:rsidR="001919C2" w:rsidP="001919C2" w:rsidRDefault="001919C2" w14:paraId="7221A109" w14:textId="77777777"/>
                          <w:p w:rsidR="001919C2" w:rsidP="001919C2" w:rsidRDefault="001919C2" w14:paraId="0F2BDA39" w14:textId="77777777"/>
                          <w:p w:rsidR="001919C2" w:rsidP="001919C2" w:rsidRDefault="001919C2" w14:paraId="205F6B3D"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3720355">
                <v:stroke joinstyle="miter"/>
                <v:path gradientshapeok="t" o:connecttype="rect"/>
              </v:shapetype>
              <v:shape id="Text Box 2" style="position:absolute;margin-left:0;margin-top:13.6pt;width:435.6pt;height:456.5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spid="_x0000_s1026"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">
                <v:textbox>
                  <w:txbxContent>
                    <w:p w:rsidR="001919C2" w:rsidP="001919C2" w:rsidRDefault="001919C2" w14:paraId="77491773" w14:textId="77777777"/>
                    <w:p w:rsidR="001919C2" w:rsidP="001919C2" w:rsidRDefault="001919C2" w14:paraId="4A157BDB" w14:textId="77777777"/>
                    <w:p w:rsidRPr="00E56A29" w:rsidR="001919C2" w:rsidP="001919C2" w:rsidRDefault="001919C2" w14:paraId="353D5BBF" w14:textId="77777777">
                      <w:pPr>
                        <w:jc w:val="center"/>
                        <w:rPr>
                          <w:rFonts w:ascii="Calibri" w:hAnsi="Calibri"/>
                          <w:sz w:val="72"/>
                          <w:szCs w:val="72"/>
                        </w:rPr>
                      </w:pPr>
                      <w:r>
                        <w:rPr>
                          <w:noProof/>
                        </w:rPr>
                        <w:drawing>
                          <wp:inline distT="0" distB="0" distL="0" distR="0" wp14:anchorId="70DEA880" wp14:editId="11BAD4DA">
                            <wp:extent cx="1686560" cy="1431290"/>
                            <wp:effectExtent l="0" t="0" r="889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6560" cy="1431290"/>
                                    </a:xfrm>
                                    <a:prstGeom prst="rect">
                                      <a:avLst/>
                                    </a:prstGeom>
                                    <a:noFill/>
                                    <a:ln>
                                      <a:noFill/>
                                    </a:ln>
                                  </pic:spPr>
                                </pic:pic>
                              </a:graphicData>
                            </a:graphic>
                          </wp:inline>
                        </w:drawing>
                      </w:r>
                    </w:p>
                    <w:p w:rsidRPr="00E56A29" w:rsidR="001919C2" w:rsidP="001919C2" w:rsidRDefault="001919C2" w14:paraId="0DF58A67" w14:textId="77777777">
                      <w:pPr>
                        <w:jc w:val="center"/>
                        <w:rPr>
                          <w:rFonts w:ascii="Calibri" w:hAnsi="Calibri"/>
                          <w:sz w:val="72"/>
                          <w:szCs w:val="72"/>
                        </w:rPr>
                      </w:pPr>
                      <w:r w:rsidRPr="00E56A29">
                        <w:rPr>
                          <w:rFonts w:ascii="Calibri" w:hAnsi="Calibri"/>
                          <w:sz w:val="72"/>
                          <w:szCs w:val="72"/>
                        </w:rPr>
                        <w:t>Parklands</w:t>
                      </w:r>
                    </w:p>
                    <w:p w:rsidRPr="00E56A29" w:rsidR="001919C2" w:rsidP="001919C2" w:rsidRDefault="001919C2" w14:paraId="1FCB46FE" w14:textId="77777777">
                      <w:pPr>
                        <w:jc w:val="center"/>
                        <w:rPr>
                          <w:rFonts w:ascii="Calibri" w:hAnsi="Calibri"/>
                          <w:sz w:val="72"/>
                          <w:szCs w:val="72"/>
                        </w:rPr>
                      </w:pPr>
                      <w:r w:rsidRPr="00E56A29">
                        <w:rPr>
                          <w:rFonts w:ascii="Calibri" w:hAnsi="Calibri"/>
                          <w:sz w:val="72"/>
                          <w:szCs w:val="72"/>
                        </w:rPr>
                        <w:t>Community Primary</w:t>
                      </w:r>
                    </w:p>
                    <w:p w:rsidR="001919C2" w:rsidP="001919C2" w:rsidRDefault="001919C2" w14:paraId="546F533E" w14:textId="77777777">
                      <w:pPr>
                        <w:jc w:val="center"/>
                        <w:rPr>
                          <w:rFonts w:ascii="Calibri" w:hAnsi="Calibri"/>
                          <w:sz w:val="72"/>
                          <w:szCs w:val="72"/>
                        </w:rPr>
                      </w:pPr>
                      <w:r w:rsidRPr="00E56A29">
                        <w:rPr>
                          <w:rFonts w:ascii="Calibri" w:hAnsi="Calibri"/>
                          <w:sz w:val="72"/>
                          <w:szCs w:val="72"/>
                        </w:rPr>
                        <w:t>Schoo</w:t>
                      </w:r>
                      <w:r>
                        <w:rPr>
                          <w:rFonts w:ascii="Calibri" w:hAnsi="Calibri"/>
                          <w:sz w:val="72"/>
                          <w:szCs w:val="72"/>
                        </w:rPr>
                        <w:t>l</w:t>
                      </w:r>
                    </w:p>
                    <w:p w:rsidRPr="00E37719" w:rsidR="00102FC8" w:rsidP="00102FC8" w:rsidRDefault="00102FC8" w14:paraId="3FB3181E" w14:textId="77777777">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rsidRPr="00E37719" w:rsidR="00102FC8" w:rsidP="00102FC8" w:rsidRDefault="00102FC8" w14:paraId="54B1124F" w14:textId="77777777">
                      <w:pPr>
                        <w:spacing w:after="0"/>
                        <w:jc w:val="center"/>
                        <w:rPr>
                          <w:rFonts w:ascii="Outfit" w:hAnsi="Outfit"/>
                          <w:b/>
                          <w:bCs/>
                          <w:color w:val="000C30"/>
                          <w:sz w:val="52"/>
                          <w:szCs w:val="52"/>
                        </w:rPr>
                      </w:pPr>
                      <w:r>
                        <w:rPr>
                          <w:rFonts w:ascii="Outfit" w:hAnsi="Outfit"/>
                          <w:b/>
                          <w:bCs/>
                          <w:color w:val="000C30"/>
                          <w:sz w:val="52"/>
                          <w:szCs w:val="52"/>
                        </w:rPr>
                        <w:t>i</w:t>
                      </w:r>
                      <w:r w:rsidRPr="00E37719">
                        <w:rPr>
                          <w:rFonts w:ascii="Outfit" w:hAnsi="Outfit"/>
                          <w:b/>
                          <w:bCs/>
                          <w:color w:val="000C30"/>
                          <w:sz w:val="52"/>
                          <w:szCs w:val="52"/>
                        </w:rPr>
                        <w:t>ncluding Relationships and Health Education</w:t>
                      </w:r>
                    </w:p>
                    <w:p w:rsidR="00102FC8" w:rsidP="001919C2" w:rsidRDefault="00102FC8" w14:paraId="33903E4E" w14:textId="77777777">
                      <w:pPr>
                        <w:jc w:val="center"/>
                        <w:rPr>
                          <w:rFonts w:ascii="Calibri" w:hAnsi="Calibri"/>
                          <w:sz w:val="72"/>
                          <w:szCs w:val="72"/>
                        </w:rPr>
                      </w:pPr>
                    </w:p>
                    <w:p w:rsidRPr="00E56A29" w:rsidR="001919C2" w:rsidP="001919C2" w:rsidRDefault="001919C2" w14:paraId="4DD94A9D" w14:textId="77777777">
                      <w:pPr>
                        <w:jc w:val="center"/>
                        <w:rPr>
                          <w:rFonts w:ascii="Calibri" w:hAnsi="Calibri"/>
                          <w:sz w:val="72"/>
                          <w:szCs w:val="72"/>
                        </w:rPr>
                      </w:pPr>
                    </w:p>
                    <w:p w:rsidR="001919C2" w:rsidP="001919C2" w:rsidRDefault="001919C2" w14:paraId="241041C1" w14:textId="77777777">
                      <w:pPr>
                        <w:jc w:val="center"/>
                        <w:rPr>
                          <w:rFonts w:ascii="Calibri" w:hAnsi="Calibri"/>
                          <w:sz w:val="56"/>
                          <w:szCs w:val="56"/>
                        </w:rPr>
                      </w:pPr>
                    </w:p>
                    <w:p w:rsidR="001919C2" w:rsidP="001919C2" w:rsidRDefault="001919C2" w14:paraId="1EB73EFD" w14:textId="77777777">
                      <w:pPr>
                        <w:jc w:val="center"/>
                        <w:rPr>
                          <w:rFonts w:ascii="Calibri" w:hAnsi="Calibri"/>
                          <w:sz w:val="56"/>
                          <w:szCs w:val="56"/>
                        </w:rPr>
                      </w:pPr>
                    </w:p>
                    <w:p w:rsidRPr="00726E1B" w:rsidR="001919C2" w:rsidP="001919C2" w:rsidRDefault="001919C2" w14:paraId="76F83A63" w14:textId="77777777">
                      <w:pPr>
                        <w:jc w:val="center"/>
                        <w:rPr>
                          <w:rFonts w:ascii="Calibri" w:hAnsi="Calibri"/>
                          <w:sz w:val="56"/>
                          <w:szCs w:val="56"/>
                        </w:rPr>
                      </w:pPr>
                    </w:p>
                    <w:p w:rsidRPr="00E56A29" w:rsidR="001919C2" w:rsidP="001919C2" w:rsidRDefault="001919C2" w14:paraId="2BE4D6EF" w14:textId="77777777">
                      <w:pPr>
                        <w:rPr>
                          <w:rFonts w:ascii="Calibri" w:hAnsi="Calibri"/>
                        </w:rPr>
                      </w:pPr>
                    </w:p>
                    <w:p w:rsidRPr="00E56A29" w:rsidR="001919C2" w:rsidP="001919C2" w:rsidRDefault="001919C2" w14:paraId="0516691E" w14:textId="77777777">
                      <w:pPr>
                        <w:rPr>
                          <w:rFonts w:ascii="Calibri" w:hAnsi="Calibri"/>
                        </w:rPr>
                      </w:pPr>
                    </w:p>
                    <w:p w:rsidRPr="00E56A29" w:rsidR="001919C2" w:rsidP="001919C2" w:rsidRDefault="001919C2" w14:paraId="47CB52A7" w14:textId="77777777">
                      <w:pPr>
                        <w:rPr>
                          <w:rFonts w:ascii="Calibri" w:hAnsi="Calibri"/>
                        </w:rPr>
                      </w:pPr>
                    </w:p>
                    <w:p w:rsidRPr="00E56A29" w:rsidR="001919C2" w:rsidP="001919C2" w:rsidRDefault="001919C2" w14:paraId="5E2EB7B1" w14:textId="77777777">
                      <w:pPr>
                        <w:rPr>
                          <w:rFonts w:ascii="Calibri" w:hAnsi="Calibri"/>
                        </w:rPr>
                      </w:pPr>
                    </w:p>
                    <w:p w:rsidRPr="00E56A29" w:rsidR="001919C2" w:rsidP="001919C2" w:rsidRDefault="001919C2" w14:paraId="4149F823" w14:textId="77777777">
                      <w:pPr>
                        <w:rPr>
                          <w:rFonts w:ascii="Calibri" w:hAnsi="Calibri"/>
                        </w:rPr>
                      </w:pPr>
                    </w:p>
                    <w:p w:rsidRPr="00E56A29" w:rsidR="001919C2" w:rsidP="001919C2" w:rsidRDefault="001919C2" w14:paraId="4DC133B3" w14:textId="77777777">
                      <w:pPr>
                        <w:rPr>
                          <w:rFonts w:ascii="Calibri" w:hAnsi="Calibri"/>
                        </w:rPr>
                      </w:pPr>
                    </w:p>
                    <w:p w:rsidRPr="00E56A29" w:rsidR="001919C2" w:rsidP="001919C2" w:rsidRDefault="001919C2" w14:paraId="07E943D4" w14:textId="77777777">
                      <w:pPr>
                        <w:rPr>
                          <w:rFonts w:ascii="Calibri" w:hAnsi="Calibri"/>
                        </w:rPr>
                      </w:pPr>
                    </w:p>
                    <w:p w:rsidRPr="00E56A29" w:rsidR="001919C2" w:rsidP="001919C2" w:rsidRDefault="001919C2" w14:paraId="1ADBE1C7" w14:textId="77777777">
                      <w:pPr>
                        <w:rPr>
                          <w:rFonts w:ascii="Calibri" w:hAnsi="Calibri"/>
                        </w:rPr>
                      </w:pPr>
                    </w:p>
                    <w:p w:rsidRPr="00E56A29" w:rsidR="001919C2" w:rsidP="001919C2" w:rsidRDefault="001919C2" w14:paraId="007146E5" w14:textId="77777777">
                      <w:pPr>
                        <w:rPr>
                          <w:rFonts w:ascii="Calibri" w:hAnsi="Calibri"/>
                        </w:rPr>
                      </w:pPr>
                    </w:p>
                    <w:p w:rsidR="001919C2" w:rsidP="001919C2" w:rsidRDefault="001919C2" w14:paraId="14B96A21" w14:textId="77777777"/>
                    <w:p w:rsidR="001919C2" w:rsidP="001919C2" w:rsidRDefault="001919C2" w14:paraId="28292A8A" w14:textId="77777777"/>
                    <w:p w:rsidR="001919C2" w:rsidP="001919C2" w:rsidRDefault="001919C2" w14:paraId="4E51B81A" w14:textId="77777777"/>
                    <w:p w:rsidR="001919C2" w:rsidP="001919C2" w:rsidRDefault="001919C2" w14:paraId="301095F9" w14:textId="77777777"/>
                    <w:p w:rsidR="001919C2" w:rsidP="001919C2" w:rsidRDefault="001919C2" w14:paraId="07564F6C" w14:textId="77777777"/>
                    <w:p w:rsidR="001919C2" w:rsidP="001919C2" w:rsidRDefault="001919C2" w14:paraId="15318D2C" w14:textId="77777777"/>
                    <w:p w:rsidR="001919C2" w:rsidP="001919C2" w:rsidRDefault="001919C2" w14:paraId="29018789" w14:textId="77777777"/>
                    <w:p w:rsidR="001919C2" w:rsidP="001919C2" w:rsidRDefault="001919C2" w14:paraId="3AB94F3D" w14:textId="77777777"/>
                    <w:p w:rsidR="001919C2" w:rsidP="001919C2" w:rsidRDefault="001919C2" w14:paraId="7221A109" w14:textId="77777777"/>
                    <w:p w:rsidR="001919C2" w:rsidP="001919C2" w:rsidRDefault="001919C2" w14:paraId="0F2BDA39" w14:textId="77777777"/>
                    <w:p w:rsidR="001919C2" w:rsidP="001919C2" w:rsidRDefault="001919C2" w14:paraId="205F6B3D" w14:textId="77777777"/>
                  </w:txbxContent>
                </v:textbox>
                <w10:wrap anchorx="page"/>
              </v:shape>
            </w:pict>
          </mc:Fallback>
        </mc:AlternateContent>
      </w:r>
    </w:p>
    <w:p w:rsidRPr="001919C2" w:rsidR="001919C2" w:rsidP="001919C2" w:rsidRDefault="001919C2" w14:paraId="07A1D549" w14:textId="77777777"/>
    <w:p w:rsidRPr="001919C2" w:rsidR="001919C2" w:rsidP="001919C2" w:rsidRDefault="001919C2" w14:paraId="668007FE" w14:textId="77777777"/>
    <w:p w:rsidRPr="001919C2" w:rsidR="001919C2" w:rsidP="001919C2" w:rsidRDefault="001919C2" w14:paraId="58BF7722" w14:textId="77777777"/>
    <w:p w:rsidRPr="001919C2" w:rsidR="001919C2" w:rsidP="001919C2" w:rsidRDefault="001919C2" w14:paraId="444A47B7" w14:textId="77777777"/>
    <w:p w:rsidRPr="001919C2" w:rsidR="001919C2" w:rsidP="001919C2" w:rsidRDefault="001919C2" w14:paraId="70AE14B0" w14:textId="77777777"/>
    <w:p w:rsidRPr="001919C2" w:rsidR="001919C2" w:rsidP="001919C2" w:rsidRDefault="001919C2" w14:paraId="615CA2A4" w14:textId="77777777"/>
    <w:p w:rsidRPr="001919C2" w:rsidR="001919C2" w:rsidP="001919C2" w:rsidRDefault="001919C2" w14:paraId="39D84D6A" w14:textId="77777777"/>
    <w:p w:rsidRPr="001919C2" w:rsidR="001919C2" w:rsidP="001919C2" w:rsidRDefault="001919C2" w14:paraId="3A1E9B33" w14:textId="77777777"/>
    <w:p w:rsidRPr="001919C2" w:rsidR="001919C2" w:rsidP="001919C2" w:rsidRDefault="001919C2" w14:paraId="4334B624" w14:textId="77777777"/>
    <w:p w:rsidRPr="001919C2" w:rsidR="001919C2" w:rsidP="001919C2" w:rsidRDefault="001919C2" w14:paraId="583C48E9" w14:textId="77777777"/>
    <w:p w:rsidRPr="001919C2" w:rsidR="001919C2" w:rsidP="001919C2" w:rsidRDefault="001919C2" w14:paraId="1BC5F793" w14:textId="77777777"/>
    <w:p w:rsidRPr="001919C2" w:rsidR="001919C2" w:rsidP="001919C2" w:rsidRDefault="001919C2" w14:paraId="14B78F95" w14:textId="77777777"/>
    <w:p w:rsidRPr="001919C2" w:rsidR="001919C2" w:rsidP="001919C2" w:rsidRDefault="001919C2" w14:paraId="610BFE0D" w14:textId="77777777"/>
    <w:p w:rsidRPr="001919C2" w:rsidR="001919C2" w:rsidP="001919C2" w:rsidRDefault="001919C2" w14:paraId="241E1809" w14:textId="77777777"/>
    <w:p w:rsidRPr="001919C2" w:rsidR="001919C2" w:rsidP="001919C2" w:rsidRDefault="001919C2" w14:paraId="318CC68B" w14:textId="77777777"/>
    <w:p w:rsidRPr="001919C2" w:rsidR="001919C2" w:rsidP="001919C2" w:rsidRDefault="001919C2" w14:paraId="00A9A1F5" w14:textId="77777777"/>
    <w:p w:rsidRPr="001919C2" w:rsidR="001919C2" w:rsidP="001919C2" w:rsidRDefault="001919C2" w14:paraId="06B6F738" w14:textId="77777777"/>
    <w:p w:rsidRPr="001919C2" w:rsidR="001919C2" w:rsidP="001919C2" w:rsidRDefault="001919C2" w14:paraId="3436D033" w14:textId="77777777"/>
    <w:p w:rsidR="001919C2" w:rsidP="001919C2" w:rsidRDefault="001919C2" w14:paraId="35DE03FD" w14:textId="77777777"/>
    <w:p w:rsidR="00B929E6" w:rsidP="001919C2" w:rsidRDefault="00B929E6" w14:paraId="214BDFBC" w14:textId="77777777">
      <w:pPr>
        <w:jc w:val="right"/>
      </w:pPr>
    </w:p>
    <w:p w:rsidR="001919C2" w:rsidP="001919C2" w:rsidRDefault="001919C2" w14:paraId="76D2F0C8" w14:textId="77777777">
      <w:pPr>
        <w:jc w:val="right"/>
      </w:pPr>
    </w:p>
    <w:p w:rsidR="001919C2" w:rsidP="001919C2" w:rsidRDefault="001919C2" w14:paraId="156C1F6C" w14:textId="77777777"/>
    <w:p w:rsidRPr="001919C2" w:rsidR="001919C2" w:rsidP="00281809" w:rsidRDefault="001919C2" w14:paraId="6FFE21F6" w14:textId="0A348F28">
      <w:pPr>
        <w:ind w:left="720" w:firstLine="720"/>
        <w:rPr>
          <w:b/>
          <w:sz w:val="24"/>
          <w:szCs w:val="24"/>
        </w:rPr>
      </w:pPr>
      <w:r w:rsidRPr="001919C2">
        <w:rPr>
          <w:b/>
          <w:sz w:val="24"/>
          <w:szCs w:val="24"/>
        </w:rPr>
        <w:t>Date of Approval:</w:t>
      </w:r>
      <w:r w:rsidR="00102FC8">
        <w:rPr>
          <w:b/>
          <w:sz w:val="24"/>
          <w:szCs w:val="24"/>
        </w:rPr>
        <w:t xml:space="preserve"> January 2026</w:t>
      </w:r>
    </w:p>
    <w:p w:rsidRPr="001919C2" w:rsidR="001919C2" w:rsidP="001919C2" w:rsidRDefault="001919C2" w14:paraId="0369CF42" w14:textId="77777777">
      <w:pPr>
        <w:rPr>
          <w:b/>
          <w:sz w:val="24"/>
          <w:szCs w:val="24"/>
        </w:rPr>
      </w:pPr>
    </w:p>
    <w:p w:rsidRPr="001919C2" w:rsidR="001919C2" w:rsidP="00281809" w:rsidRDefault="001919C2" w14:paraId="0D40D83E" w14:textId="3ABD0D39">
      <w:pPr>
        <w:ind w:left="720" w:firstLine="720"/>
        <w:rPr>
          <w:b/>
          <w:sz w:val="24"/>
          <w:szCs w:val="24"/>
        </w:rPr>
      </w:pPr>
      <w:r w:rsidRPr="001919C2">
        <w:rPr>
          <w:b/>
          <w:sz w:val="24"/>
          <w:szCs w:val="24"/>
        </w:rPr>
        <w:t>Review Date:</w:t>
      </w:r>
      <w:r w:rsidR="00102FC8">
        <w:rPr>
          <w:b/>
          <w:sz w:val="24"/>
          <w:szCs w:val="24"/>
        </w:rPr>
        <w:t xml:space="preserve"> January 2027</w:t>
      </w:r>
    </w:p>
    <w:p w:rsidRPr="001919C2" w:rsidR="001919C2" w:rsidP="001919C2" w:rsidRDefault="001919C2" w14:paraId="0BB47E05" w14:textId="77777777">
      <w:pPr>
        <w:rPr>
          <w:b/>
          <w:sz w:val="24"/>
          <w:szCs w:val="24"/>
        </w:rPr>
      </w:pPr>
    </w:p>
    <w:p w:rsidR="001919C2" w:rsidP="00281809" w:rsidRDefault="001919C2" w14:paraId="265341D6" w14:textId="0F869978">
      <w:pPr>
        <w:ind w:left="720" w:firstLine="720"/>
        <w:rPr>
          <w:b/>
          <w:sz w:val="24"/>
          <w:szCs w:val="24"/>
        </w:rPr>
      </w:pPr>
      <w:r w:rsidRPr="001919C2">
        <w:rPr>
          <w:b/>
          <w:sz w:val="24"/>
          <w:szCs w:val="24"/>
        </w:rPr>
        <w:t>Reviewed by:</w:t>
      </w:r>
      <w:r w:rsidR="00102FC8">
        <w:rPr>
          <w:b/>
          <w:sz w:val="24"/>
          <w:szCs w:val="24"/>
        </w:rPr>
        <w:t xml:space="preserve"> Go</w:t>
      </w:r>
      <w:r w:rsidR="0009159A">
        <w:rPr>
          <w:b/>
          <w:sz w:val="24"/>
          <w:szCs w:val="24"/>
        </w:rPr>
        <w:t>verning Body</w:t>
      </w:r>
    </w:p>
    <w:p w:rsidR="0009159A" w:rsidP="001919C2" w:rsidRDefault="0009159A" w14:paraId="39763C5A" w14:textId="77777777">
      <w:pPr>
        <w:rPr>
          <w:b/>
          <w:sz w:val="24"/>
          <w:szCs w:val="24"/>
        </w:rPr>
      </w:pPr>
    </w:p>
    <w:p w:rsidR="0009159A" w:rsidP="001919C2" w:rsidRDefault="0009159A" w14:paraId="054A9978" w14:textId="77777777">
      <w:pPr>
        <w:rPr>
          <w:b/>
          <w:sz w:val="24"/>
          <w:szCs w:val="24"/>
        </w:rPr>
      </w:pPr>
    </w:p>
    <w:p w:rsidR="00281809" w:rsidP="00724A75" w:rsidRDefault="00281809" w14:paraId="2424ACB4" w14:textId="77777777">
      <w:pPr>
        <w:spacing w:after="0" w:line="240" w:lineRule="auto"/>
        <w:rPr>
          <w:rFonts w:ascii="Outfit" w:hAnsi="Outfit"/>
          <w:b/>
          <w:bCs/>
          <w:color w:val="000C30"/>
        </w:rPr>
      </w:pPr>
    </w:p>
    <w:p w:rsidR="00281809" w:rsidP="00724A75" w:rsidRDefault="00281809" w14:paraId="25E6474D" w14:textId="77777777">
      <w:pPr>
        <w:spacing w:after="0" w:line="240" w:lineRule="auto"/>
        <w:rPr>
          <w:rFonts w:ascii="Outfit" w:hAnsi="Outfit"/>
          <w:b/>
          <w:bCs/>
          <w:color w:val="000C30"/>
        </w:rPr>
      </w:pPr>
    </w:p>
    <w:p w:rsidR="00281809" w:rsidP="00724A75" w:rsidRDefault="00281809" w14:paraId="4E2F3C07" w14:textId="77777777">
      <w:pPr>
        <w:spacing w:after="0" w:line="240" w:lineRule="auto"/>
        <w:rPr>
          <w:rFonts w:ascii="Outfit" w:hAnsi="Outfit"/>
          <w:b/>
          <w:bCs/>
          <w:color w:val="000C30"/>
        </w:rPr>
      </w:pPr>
    </w:p>
    <w:p w:rsidR="00281809" w:rsidP="00724A75" w:rsidRDefault="00281809" w14:paraId="2C2F8BB7" w14:textId="77777777">
      <w:pPr>
        <w:spacing w:after="0" w:line="240" w:lineRule="auto"/>
        <w:rPr>
          <w:rFonts w:ascii="Outfit" w:hAnsi="Outfit"/>
          <w:b/>
          <w:bCs/>
          <w:color w:val="000C30"/>
        </w:rPr>
      </w:pPr>
    </w:p>
    <w:p w:rsidR="00281809" w:rsidP="00724A75" w:rsidRDefault="00281809" w14:paraId="6FCA5239" w14:textId="77777777">
      <w:pPr>
        <w:spacing w:after="0" w:line="240" w:lineRule="auto"/>
        <w:rPr>
          <w:rFonts w:ascii="Outfit" w:hAnsi="Outfit"/>
          <w:b/>
          <w:bCs/>
          <w:color w:val="000C30"/>
        </w:rPr>
      </w:pPr>
    </w:p>
    <w:p w:rsidRPr="00E37719" w:rsidR="00724A75" w:rsidP="00724A75" w:rsidRDefault="00724A75" w14:paraId="6B0DB126" w14:textId="370FAF71">
      <w:pPr>
        <w:spacing w:after="0" w:line="240" w:lineRule="auto"/>
        <w:rPr>
          <w:rFonts w:ascii="Outfit" w:hAnsi="Outfit"/>
          <w:color w:val="000C30"/>
        </w:rPr>
      </w:pPr>
      <w:r w:rsidRPr="00E37719">
        <w:rPr>
          <w:rFonts w:ascii="Outfit" w:hAnsi="Outfit"/>
          <w:b/>
          <w:bCs/>
          <w:color w:val="000C30"/>
        </w:rPr>
        <w:lastRenderedPageBreak/>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rsidRPr="00E37719" w:rsidR="00724A75" w:rsidP="00724A75" w:rsidRDefault="00724A75" w14:paraId="0751DCB2" w14:textId="77777777">
      <w:pPr>
        <w:spacing w:after="0" w:line="240" w:lineRule="auto"/>
        <w:rPr>
          <w:rFonts w:ascii="Outfit" w:hAnsi="Outfit"/>
          <w:color w:val="000C30"/>
        </w:rPr>
      </w:pPr>
    </w:p>
    <w:p w:rsidRPr="001C57F2" w:rsidR="00724A75" w:rsidP="00724A75" w:rsidRDefault="00724A75" w14:paraId="6A8C3CB4" w14:textId="77777777">
      <w:pPr>
        <w:spacing w:after="0" w:line="240" w:lineRule="auto"/>
        <w:rPr>
          <w:rFonts w:ascii="Outfit" w:hAnsi="Outfit"/>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w:t>
      </w:r>
      <w:r w:rsidRPr="001C57F2">
        <w:rPr>
          <w:rFonts w:ascii="Outfit" w:hAnsi="Outfit"/>
        </w:rPr>
        <w:t>. Where we teach about human reproduction (sex education), we do so in line with the principles and approach of the 2025 Relationships, Sex and Health Education (RSHE) statutory guidance, in which sex education itself remains non-statutory (but recommended) in primary schools.</w:t>
      </w:r>
    </w:p>
    <w:p w:rsidRPr="00E37719" w:rsidR="00724A75" w:rsidP="00724A75" w:rsidRDefault="00724A75" w14:paraId="2101AD65" w14:textId="77777777">
      <w:pPr>
        <w:spacing w:after="0" w:line="240" w:lineRule="auto"/>
        <w:rPr>
          <w:rFonts w:ascii="Outfit" w:hAnsi="Outfit"/>
        </w:rPr>
      </w:pPr>
    </w:p>
    <w:p w:rsidRPr="00E37719" w:rsidR="00724A75" w:rsidP="00724A75" w:rsidRDefault="00724A75" w14:paraId="5865B3A9" w14:textId="77777777">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rsidRPr="00E37719" w:rsidR="00724A75" w:rsidP="00724A75" w:rsidRDefault="00724A75" w14:paraId="50AA4E88" w14:textId="77777777">
      <w:pPr>
        <w:spacing w:after="0" w:line="240" w:lineRule="auto"/>
        <w:rPr>
          <w:rFonts w:ascii="Outfit" w:hAnsi="Outfit"/>
          <w:color w:val="000C30"/>
        </w:rPr>
      </w:pPr>
    </w:p>
    <w:p w:rsidRPr="00E37719" w:rsidR="00724A75" w:rsidP="00724A75" w:rsidRDefault="00724A75" w14:paraId="3093A614" w14:textId="77777777">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rsidRPr="00E37719" w:rsidR="00724A75" w:rsidP="00724A75" w:rsidRDefault="00724A75" w14:paraId="2B570B9C" w14:textId="77777777">
      <w:pPr>
        <w:spacing w:after="0" w:line="240" w:lineRule="auto"/>
        <w:rPr>
          <w:rFonts w:ascii="Outfit" w:hAnsi="Outfit"/>
          <w:color w:val="000C30"/>
        </w:rPr>
      </w:pPr>
    </w:p>
    <w:p w:rsidRPr="002F4B89" w:rsidR="00724A75" w:rsidP="00724A75" w:rsidRDefault="00724A75" w14:paraId="456517F1" w14:textId="77777777">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rsidRPr="00E37719" w:rsidR="00724A75" w:rsidP="00724A75" w:rsidRDefault="00724A75" w14:paraId="52546233" w14:textId="77777777">
      <w:pPr>
        <w:spacing w:after="0" w:line="240" w:lineRule="auto"/>
        <w:rPr>
          <w:rFonts w:ascii="Outfit" w:hAnsi="Outfit"/>
          <w:color w:val="000C30"/>
        </w:rPr>
      </w:pPr>
    </w:p>
    <w:p w:rsidRPr="002F4B89" w:rsidR="00724A75" w:rsidP="00724A75" w:rsidRDefault="00281809" w14:paraId="0A481CB7" w14:textId="5AE58C1F">
      <w:pPr>
        <w:spacing w:after="0" w:line="240" w:lineRule="auto"/>
        <w:rPr>
          <w:rFonts w:ascii="Outfit" w:hAnsi="Outfit"/>
          <w:color w:val="000C30"/>
        </w:rPr>
      </w:pPr>
      <w:r>
        <w:rPr>
          <w:rFonts w:ascii="Outfit" w:hAnsi="Outfit"/>
          <w:color w:val="000C30"/>
        </w:rPr>
        <w:t>At Parklands,</w:t>
      </w:r>
      <w:r w:rsidRPr="002F4B89" w:rsidR="00724A75">
        <w:rPr>
          <w:rFonts w:ascii="Outfit" w:hAnsi="Outfit"/>
          <w:color w:val="BA2625"/>
        </w:rPr>
        <w:t xml:space="preserve"> </w:t>
      </w:r>
      <w:r w:rsidRPr="002F4B89" w:rsidR="00724A75">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rsidRPr="002F4B89" w:rsidR="00724A75" w:rsidP="00724A75" w:rsidRDefault="00724A75" w14:paraId="0B825853" w14:textId="77777777">
      <w:pPr>
        <w:spacing w:after="0" w:line="240" w:lineRule="auto"/>
        <w:rPr>
          <w:rFonts w:ascii="Outfit" w:hAnsi="Outfit"/>
          <w:color w:val="000C30"/>
        </w:rPr>
      </w:pPr>
      <w:r w:rsidRPr="002F4B89">
        <w:rPr>
          <w:rFonts w:ascii="Outfit" w:hAnsi="Outfit"/>
          <w:color w:val="000C30"/>
        </w:rPr>
        <w:t xml:space="preserve"> </w:t>
      </w:r>
    </w:p>
    <w:p w:rsidRPr="002F4B89" w:rsidR="00724A75" w:rsidP="00724A75" w:rsidRDefault="00724A75" w14:paraId="22831257" w14:textId="77777777">
      <w:pPr>
        <w:spacing w:after="0" w:line="240" w:lineRule="auto"/>
        <w:rPr>
          <w:rFonts w:ascii="Outfit" w:hAnsi="Outfit"/>
          <w:color w:val="000C30"/>
        </w:rPr>
      </w:pPr>
      <w:r w:rsidRPr="002F4B89">
        <w:rPr>
          <w:rFonts w:ascii="Outfit" w:hAnsi="Outfit"/>
          <w:color w:val="000C30"/>
        </w:rPr>
        <w:t>PSHE is not an add-on to our curriculum</w:t>
      </w:r>
      <w:r>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rsidRPr="002F4B89" w:rsidR="00724A75" w:rsidP="00724A75" w:rsidRDefault="00724A75" w14:paraId="19635133" w14:textId="77777777">
      <w:pPr>
        <w:spacing w:after="0" w:line="240" w:lineRule="auto"/>
        <w:rPr>
          <w:rFonts w:ascii="Outfit" w:hAnsi="Outfit"/>
          <w:color w:val="000C30"/>
        </w:rPr>
      </w:pPr>
      <w:r w:rsidRPr="002F4B89">
        <w:rPr>
          <w:rFonts w:ascii="Outfit" w:hAnsi="Outfit"/>
          <w:color w:val="000C30"/>
        </w:rPr>
        <w:t xml:space="preserve"> </w:t>
      </w:r>
    </w:p>
    <w:p w:rsidRPr="002F4B89" w:rsidR="00724A75" w:rsidP="00724A75" w:rsidRDefault="00724A75" w14:paraId="122ED0D8" w14:textId="77777777">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rsidRPr="002F4B89" w:rsidR="00724A75" w:rsidP="00724A75" w:rsidRDefault="00724A75" w14:paraId="290EB49A" w14:textId="77777777">
      <w:pPr>
        <w:spacing w:after="0" w:line="240" w:lineRule="auto"/>
        <w:rPr>
          <w:rFonts w:ascii="Outfit" w:hAnsi="Outfit"/>
          <w:color w:val="000C30"/>
        </w:rPr>
      </w:pPr>
      <w:r w:rsidRPr="002F4B89">
        <w:rPr>
          <w:rFonts w:ascii="Outfit" w:hAnsi="Outfit"/>
          <w:color w:val="000C30"/>
        </w:rPr>
        <w:t xml:space="preserve"> </w:t>
      </w:r>
    </w:p>
    <w:p w:rsidRPr="002F4B89" w:rsidR="00724A75" w:rsidP="00724A75" w:rsidRDefault="00724A75" w14:paraId="34335263" w14:textId="77777777">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rsidRPr="002F4B89" w:rsidR="00724A75" w:rsidP="00724A75" w:rsidRDefault="00724A75" w14:paraId="2FEC5CA8" w14:textId="77777777">
      <w:pPr>
        <w:spacing w:after="0" w:line="240" w:lineRule="auto"/>
        <w:rPr>
          <w:rFonts w:ascii="Outfit" w:hAnsi="Outfit"/>
          <w:color w:val="000C30"/>
        </w:rPr>
      </w:pPr>
    </w:p>
    <w:p w:rsidRPr="002F4B89" w:rsidR="00724A75" w:rsidP="00724A75" w:rsidRDefault="00724A75" w14:paraId="19AB77D1" w14:textId="77777777">
      <w:pPr>
        <w:spacing w:after="0" w:line="240" w:lineRule="auto"/>
        <w:rPr>
          <w:rFonts w:ascii="Outfit" w:hAnsi="Outfit"/>
          <w:b/>
          <w:bCs/>
          <w:color w:val="000C30"/>
        </w:rPr>
      </w:pPr>
      <w:r w:rsidRPr="002F4B89">
        <w:rPr>
          <w:rFonts w:ascii="Outfit" w:hAnsi="Outfit"/>
          <w:b/>
          <w:bCs/>
          <w:color w:val="000C30"/>
        </w:rPr>
        <w:t>We are committed to:</w:t>
      </w:r>
    </w:p>
    <w:p w:rsidRPr="002F4B89" w:rsidR="00724A75" w:rsidP="00724A75" w:rsidRDefault="00724A75" w14:paraId="62205E25" w14:textId="77777777">
      <w:pPr>
        <w:pStyle w:val="ListParagraph"/>
        <w:numPr>
          <w:ilvl w:val="0"/>
          <w:numId w:val="2"/>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rsidRPr="002F4B89" w:rsidR="00724A75" w:rsidP="00724A75" w:rsidRDefault="00724A75" w14:paraId="0EC8ADC0" w14:textId="77777777">
      <w:pPr>
        <w:pStyle w:val="ListParagraph"/>
        <w:numPr>
          <w:ilvl w:val="0"/>
          <w:numId w:val="2"/>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rsidRPr="002F4B89" w:rsidR="00724A75" w:rsidP="00724A75" w:rsidRDefault="00724A75" w14:paraId="43BE5F57" w14:textId="77777777">
      <w:pPr>
        <w:pStyle w:val="ListParagraph"/>
        <w:numPr>
          <w:ilvl w:val="0"/>
          <w:numId w:val="2"/>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rsidRPr="002F4B89" w:rsidR="00724A75" w:rsidP="00724A75" w:rsidRDefault="00724A75" w14:paraId="795C561B" w14:textId="77777777">
      <w:pPr>
        <w:pStyle w:val="ListParagraph"/>
        <w:numPr>
          <w:ilvl w:val="0"/>
          <w:numId w:val="2"/>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rsidRPr="002F4B89" w:rsidR="00724A75" w:rsidP="00724A75" w:rsidRDefault="00724A75" w14:paraId="66605147" w14:textId="77777777">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rsidRPr="00E37719" w:rsidR="00724A75" w:rsidP="00724A75" w:rsidRDefault="00724A75" w14:paraId="181AFA38" w14:textId="77777777">
      <w:pPr>
        <w:spacing w:after="0" w:line="240" w:lineRule="auto"/>
        <w:rPr>
          <w:rFonts w:ascii="Outfit" w:hAnsi="Outfit"/>
          <w:color w:val="000C30"/>
        </w:rPr>
      </w:pPr>
    </w:p>
    <w:p w:rsidRPr="002F4B89" w:rsidR="00724A75" w:rsidP="00724A75" w:rsidRDefault="00724A75" w14:paraId="5DFDFF9F" w14:textId="77777777">
      <w:pPr>
        <w:spacing w:after="0" w:line="240" w:lineRule="auto"/>
        <w:rPr>
          <w:rFonts w:ascii="Outfit" w:hAnsi="Outfit"/>
          <w:b/>
          <w:bCs/>
          <w:color w:val="000C30"/>
          <w:sz w:val="24"/>
          <w:szCs w:val="24"/>
        </w:rPr>
      </w:pPr>
      <w:r w:rsidRPr="002F4B89">
        <w:rPr>
          <w:rFonts w:ascii="Outfit" w:hAnsi="Outfit"/>
          <w:b/>
          <w:bCs/>
          <w:color w:val="000C30"/>
          <w:sz w:val="24"/>
          <w:szCs w:val="24"/>
        </w:rPr>
        <w:t>2. Statutory Requirements and Curriculum Framework</w:t>
      </w:r>
    </w:p>
    <w:p w:rsidR="00724A75" w:rsidP="00724A75" w:rsidRDefault="00724A75" w14:paraId="74446953" w14:textId="77777777">
      <w:pPr>
        <w:spacing w:after="0" w:line="240" w:lineRule="auto"/>
        <w:rPr>
          <w:rFonts w:ascii="Outfit" w:hAnsi="Outfit"/>
          <w:color w:val="000C30"/>
        </w:rPr>
      </w:pPr>
    </w:p>
    <w:p w:rsidRPr="002F4B89" w:rsidR="00724A75" w:rsidP="00724A75" w:rsidRDefault="00724A75" w14:paraId="7F898AF0" w14:textId="77777777">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rsidRPr="002F4B89" w:rsidR="00724A75" w:rsidP="00724A75" w:rsidRDefault="00724A75" w14:paraId="5AA407B5" w14:textId="77777777">
      <w:pPr>
        <w:spacing w:after="0" w:line="240" w:lineRule="auto"/>
        <w:rPr>
          <w:rFonts w:ascii="Outfit" w:hAnsi="Outfit"/>
          <w:color w:val="000C30"/>
        </w:rPr>
      </w:pPr>
    </w:p>
    <w:p w:rsidRPr="002F4B89" w:rsidR="00724A75" w:rsidP="00724A75" w:rsidRDefault="00724A75" w14:paraId="61C88198" w14:textId="77777777">
      <w:pPr>
        <w:pStyle w:val="ListParagraph"/>
        <w:numPr>
          <w:ilvl w:val="0"/>
          <w:numId w:val="3"/>
        </w:numPr>
        <w:rPr>
          <w:rFonts w:ascii="Outfit" w:hAnsi="Outfit"/>
          <w:color w:val="000C30"/>
          <w:sz w:val="22"/>
          <w:szCs w:val="22"/>
        </w:rPr>
      </w:pPr>
      <w:r w:rsidRPr="002F4B89">
        <w:rPr>
          <w:rFonts w:ascii="Outfit" w:hAnsi="Outfit"/>
          <w:color w:val="000C30"/>
          <w:sz w:val="22"/>
          <w:szCs w:val="22"/>
        </w:rPr>
        <w:t>Promotes the spiritual, moral, cultural, mental and physical development of pupils</w:t>
      </w:r>
    </w:p>
    <w:p w:rsidRPr="002F4B89" w:rsidR="00724A75" w:rsidP="00724A75" w:rsidRDefault="00724A75" w14:paraId="64209210" w14:textId="77777777">
      <w:pPr>
        <w:pStyle w:val="ListParagraph"/>
        <w:numPr>
          <w:ilvl w:val="0"/>
          <w:numId w:val="3"/>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rsidRPr="002F4B89" w:rsidR="00724A75" w:rsidP="00724A75" w:rsidRDefault="00724A75" w14:paraId="50905497" w14:textId="77777777">
      <w:pPr>
        <w:spacing w:after="0" w:line="240" w:lineRule="auto"/>
        <w:rPr>
          <w:rFonts w:ascii="Outfit" w:hAnsi="Outfit"/>
          <w:color w:val="000C30"/>
        </w:rPr>
      </w:pPr>
    </w:p>
    <w:p w:rsidRPr="002F4B89" w:rsidR="00724A75" w:rsidP="00724A75" w:rsidRDefault="00724A75" w14:paraId="4C0A0A75" w14:textId="77777777">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rsidRPr="002F4B89" w:rsidR="00724A75" w:rsidP="00724A75" w:rsidRDefault="00724A75" w14:paraId="38401008" w14:textId="77777777">
      <w:pPr>
        <w:spacing w:after="0" w:line="240" w:lineRule="auto"/>
        <w:rPr>
          <w:rFonts w:ascii="Outfit" w:hAnsi="Outfit"/>
          <w:color w:val="000C30"/>
        </w:rPr>
      </w:pPr>
    </w:p>
    <w:p w:rsidRPr="002F4B89" w:rsidR="00724A75" w:rsidP="00724A75" w:rsidRDefault="00724A75" w14:paraId="0CB3E178" w14:textId="77777777">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p>
    <w:p w:rsidRPr="002F4B89" w:rsidR="00724A75" w:rsidP="00724A75" w:rsidRDefault="00724A75" w14:paraId="6BDD74E9" w14:textId="77777777">
      <w:pPr>
        <w:spacing w:after="0" w:line="240" w:lineRule="auto"/>
        <w:rPr>
          <w:rFonts w:ascii="Outfit" w:hAnsi="Outfit"/>
          <w:color w:val="000C30"/>
        </w:rPr>
      </w:pPr>
    </w:p>
    <w:p w:rsidRPr="002F4B89" w:rsidR="00724A75" w:rsidP="00724A75" w:rsidRDefault="00724A75" w14:paraId="29DAF0F4" w14:textId="77777777">
      <w:pPr>
        <w:spacing w:after="0" w:line="240" w:lineRule="auto"/>
        <w:rPr>
          <w:rFonts w:ascii="Outfit" w:hAnsi="Outfit"/>
          <w:color w:val="000C30"/>
        </w:rPr>
      </w:pPr>
      <w:r w:rsidRPr="002F4B89">
        <w:rPr>
          <w:rFonts w:ascii="Outfit" w:hAnsi="Outfit"/>
          <w:color w:val="000C30"/>
        </w:rPr>
        <w:t>Our curriculum addresses all statutory requirements including:</w:t>
      </w:r>
    </w:p>
    <w:p w:rsidRPr="002F4B89" w:rsidR="00724A75" w:rsidP="00724A75" w:rsidRDefault="00724A75" w14:paraId="4F5A801B" w14:textId="77777777">
      <w:pPr>
        <w:spacing w:after="0" w:line="240" w:lineRule="auto"/>
        <w:rPr>
          <w:rFonts w:ascii="Outfit" w:hAnsi="Outfit"/>
          <w:color w:val="000C30"/>
        </w:rPr>
      </w:pPr>
    </w:p>
    <w:p w:rsidRPr="002F4B89" w:rsidR="00724A75" w:rsidP="00724A75" w:rsidRDefault="00724A75" w14:paraId="5DF15FE0"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Families and people who care for me</w:t>
      </w:r>
    </w:p>
    <w:p w:rsidRPr="002F4B89" w:rsidR="00724A75" w:rsidP="00724A75" w:rsidRDefault="00724A75" w14:paraId="0FF80CF0"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rsidRPr="002F4B89" w:rsidR="00724A75" w:rsidP="00724A75" w:rsidRDefault="00724A75" w14:paraId="3A1510A1"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rsidRPr="002F4B89" w:rsidR="00724A75" w:rsidP="00724A75" w:rsidRDefault="00724A75" w14:paraId="552BC83A"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rsidRPr="002F4B89" w:rsidR="00724A75" w:rsidP="00724A75" w:rsidRDefault="00724A75" w14:paraId="0BAD4DD0"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rsidRPr="002F4B89" w:rsidR="00724A75" w:rsidP="00724A75" w:rsidRDefault="00724A75" w14:paraId="128ED7E4"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rsidRPr="002F4B89" w:rsidR="00724A75" w:rsidP="00724A75" w:rsidRDefault="00724A75" w14:paraId="0CFD0991"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rsidRPr="002F4B89" w:rsidR="00724A75" w:rsidP="00724A75" w:rsidRDefault="00724A75" w14:paraId="6264BAF1"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rsidRPr="002F4B89" w:rsidR="00724A75" w:rsidP="00724A75" w:rsidRDefault="00724A75" w14:paraId="4D64A364"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rsidRPr="002F4B89" w:rsidR="00724A75" w:rsidP="00724A75" w:rsidRDefault="00724A75" w14:paraId="28DD0620"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Drugs, alcohol, tobacco and vaping</w:t>
      </w:r>
    </w:p>
    <w:p w:rsidRPr="002F4B89" w:rsidR="00724A75" w:rsidP="00724A75" w:rsidRDefault="00724A75" w14:paraId="4240C873"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rsidRPr="002F4B89" w:rsidR="00724A75" w:rsidP="00724A75" w:rsidRDefault="00724A75" w14:paraId="4A56C0EA"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rsidRPr="002F4B89" w:rsidR="00724A75" w:rsidP="00724A75" w:rsidRDefault="00724A75" w14:paraId="7D33A260" w14:textId="77777777">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rsidRPr="002F4B89" w:rsidR="00724A75" w:rsidP="00724A75" w:rsidRDefault="00724A75" w14:paraId="40E9471E" w14:textId="77777777">
      <w:pPr>
        <w:spacing w:after="0" w:line="240" w:lineRule="auto"/>
        <w:rPr>
          <w:rFonts w:ascii="Outfit" w:hAnsi="Outfit"/>
          <w:color w:val="000C30"/>
        </w:rPr>
      </w:pPr>
    </w:p>
    <w:p w:rsidRPr="002F4B89" w:rsidR="00724A75" w:rsidP="00724A75" w:rsidRDefault="00724A75" w14:paraId="505A28AF" w14:textId="0BE3E660">
      <w:pPr>
        <w:spacing w:after="0" w:line="240" w:lineRule="auto"/>
        <w:rPr>
          <w:rFonts w:ascii="Outfit" w:hAnsi="Outfit"/>
          <w:color w:val="BA2625"/>
        </w:rPr>
      </w:pPr>
      <w:r w:rsidRPr="002F4B89">
        <w:rPr>
          <w:rFonts w:ascii="Outfit" w:hAnsi="Outfit"/>
          <w:color w:val="000C30"/>
        </w:rPr>
        <w:t>A detailed mapping document showing how the Jigsaw programme covers every statutory outcome is available to view on request and can be acces</w:t>
      </w:r>
      <w:r w:rsidR="0043074A">
        <w:rPr>
          <w:rFonts w:ascii="Outfit" w:hAnsi="Outfit"/>
          <w:color w:val="000C30"/>
        </w:rPr>
        <w:t xml:space="preserve">sed at our website </w:t>
      </w:r>
      <w:hyperlink w:history="1" r:id="rId9">
        <w:r w:rsidRPr="007B39A8" w:rsidR="0043074A">
          <w:rPr>
            <w:rStyle w:val="Hyperlink"/>
            <w:rFonts w:ascii="Outfit" w:hAnsi="Outfit"/>
          </w:rPr>
          <w:t>www.parklands.w-sussex.sch.uk</w:t>
        </w:r>
      </w:hyperlink>
      <w:r w:rsidR="0043074A">
        <w:rPr>
          <w:rFonts w:ascii="Outfit" w:hAnsi="Outfit"/>
          <w:color w:val="000C30"/>
        </w:rPr>
        <w:t xml:space="preserve">. </w:t>
      </w:r>
    </w:p>
    <w:p w:rsidRPr="00E37719" w:rsidR="00724A75" w:rsidP="00724A75" w:rsidRDefault="00724A75" w14:paraId="2DD792CC" w14:textId="77777777">
      <w:pPr>
        <w:spacing w:after="0" w:line="240" w:lineRule="auto"/>
        <w:rPr>
          <w:rFonts w:ascii="Outfit" w:hAnsi="Outfit"/>
        </w:rPr>
      </w:pPr>
    </w:p>
    <w:p w:rsidRPr="002F4B89" w:rsidR="00724A75" w:rsidP="00724A75" w:rsidRDefault="00724A75" w14:paraId="4227720D" w14:textId="77777777">
      <w:pPr>
        <w:spacing w:after="0" w:line="240" w:lineRule="auto"/>
        <w:rPr>
          <w:rFonts w:ascii="Outfit" w:hAnsi="Outfit"/>
          <w:b/>
          <w:bCs/>
          <w:color w:val="000C30"/>
          <w:sz w:val="24"/>
          <w:szCs w:val="24"/>
        </w:rPr>
      </w:pPr>
      <w:r w:rsidRPr="002F4B89">
        <w:rPr>
          <w:rFonts w:ascii="Outfit" w:hAnsi="Outfit"/>
          <w:b/>
          <w:bCs/>
          <w:color w:val="000C30"/>
          <w:sz w:val="24"/>
          <w:szCs w:val="24"/>
        </w:rPr>
        <w:t>3.</w:t>
      </w:r>
      <w:r w:rsidRPr="002F4B89">
        <w:rPr>
          <w:rFonts w:ascii="Outfit" w:hAnsi="Outfit"/>
          <w:color w:val="000C30"/>
          <w:sz w:val="24"/>
          <w:szCs w:val="24"/>
        </w:rPr>
        <w:t xml:space="preserve"> </w:t>
      </w:r>
      <w:r w:rsidRPr="002F4B89">
        <w:rPr>
          <w:rFonts w:ascii="Outfit" w:hAnsi="Outfit"/>
          <w:b/>
          <w:bCs/>
          <w:color w:val="000C30"/>
          <w:sz w:val="24"/>
          <w:szCs w:val="24"/>
        </w:rPr>
        <w:t>The Jigsaw Approach: A Whole-School Framework</w:t>
      </w:r>
    </w:p>
    <w:p w:rsidR="00724A75" w:rsidP="00724A75" w:rsidRDefault="00724A75" w14:paraId="7E4F43AC" w14:textId="77777777">
      <w:pPr>
        <w:spacing w:after="0" w:line="240" w:lineRule="auto"/>
        <w:rPr>
          <w:rFonts w:ascii="Outfit" w:hAnsi="Outfit"/>
          <w:color w:val="000C30"/>
        </w:rPr>
      </w:pPr>
    </w:p>
    <w:p w:rsidRPr="00E37719" w:rsidR="00724A75" w:rsidP="00724A75" w:rsidRDefault="00724A75" w14:paraId="41E40D5A" w14:textId="77777777">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rsidRPr="00E37719" w:rsidR="00724A75" w:rsidP="00724A75" w:rsidRDefault="00724A75" w14:paraId="64E116E0" w14:textId="77777777">
      <w:pPr>
        <w:spacing w:after="0" w:line="240" w:lineRule="auto"/>
        <w:rPr>
          <w:rFonts w:ascii="Outfit" w:hAnsi="Outfit"/>
          <w:color w:val="000C30"/>
        </w:rPr>
      </w:pPr>
    </w:p>
    <w:p w:rsidR="00724A75" w:rsidP="00724A75" w:rsidRDefault="00724A75" w14:paraId="2A377FC5" w14:textId="77777777">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rsidRPr="00E37719" w:rsidR="00724A75" w:rsidP="00724A75" w:rsidRDefault="00724A75" w14:paraId="2E2D6DBA" w14:textId="77777777">
      <w:pPr>
        <w:spacing w:after="0" w:line="240" w:lineRule="auto"/>
        <w:rPr>
          <w:rFonts w:ascii="Outfit" w:hAnsi="Outfit"/>
          <w:color w:val="000C30"/>
        </w:rPr>
      </w:pPr>
    </w:p>
    <w:p w:rsidR="00724A75" w:rsidP="00724A75" w:rsidRDefault="00724A75" w14:paraId="1FD74526" w14:textId="77777777">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rsidRPr="00E37719" w:rsidR="00724A75" w:rsidP="00724A75" w:rsidRDefault="00724A75" w14:paraId="20848EB6" w14:textId="77777777">
      <w:pPr>
        <w:spacing w:after="0" w:line="240" w:lineRule="auto"/>
        <w:rPr>
          <w:rFonts w:ascii="Outfit" w:hAnsi="Outfit"/>
          <w:color w:val="000C30"/>
        </w:rPr>
      </w:pPr>
    </w:p>
    <w:p w:rsidR="00724A75" w:rsidP="00724A75" w:rsidRDefault="00724A75" w14:paraId="18638FAC" w14:textId="77777777">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rsidRPr="00E37719" w:rsidR="00724A75" w:rsidP="00724A75" w:rsidRDefault="00724A75" w14:paraId="3E8B6BC3" w14:textId="77777777">
      <w:pPr>
        <w:spacing w:after="0" w:line="240" w:lineRule="auto"/>
        <w:rPr>
          <w:rFonts w:ascii="Outfit" w:hAnsi="Outfit"/>
          <w:color w:val="000C30"/>
        </w:rPr>
      </w:pPr>
    </w:p>
    <w:p w:rsidR="00724A75" w:rsidP="00724A75" w:rsidRDefault="00724A75" w14:paraId="05B1ED1D" w14:textId="77777777">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rsidRPr="00E37719" w:rsidR="00724A75" w:rsidP="00724A75" w:rsidRDefault="00724A75" w14:paraId="15E219C6" w14:textId="77777777">
      <w:pPr>
        <w:spacing w:after="0" w:line="240" w:lineRule="auto"/>
        <w:rPr>
          <w:rFonts w:ascii="Outfit" w:hAnsi="Outfit"/>
          <w:color w:val="000C30"/>
        </w:rPr>
      </w:pPr>
    </w:p>
    <w:p w:rsidR="00724A75" w:rsidP="00724A75" w:rsidRDefault="00724A75" w14:paraId="1E03892A" w14:textId="77777777">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rsidRPr="00E37719" w:rsidR="00724A75" w:rsidP="00724A75" w:rsidRDefault="00724A75" w14:paraId="08B1C7A2" w14:textId="77777777">
      <w:pPr>
        <w:spacing w:after="0" w:line="240" w:lineRule="auto"/>
        <w:rPr>
          <w:rFonts w:ascii="Outfit" w:hAnsi="Outfit"/>
          <w:color w:val="000C30"/>
        </w:rPr>
      </w:pPr>
    </w:p>
    <w:p w:rsidRPr="00E37719" w:rsidR="00724A75" w:rsidP="00724A75" w:rsidRDefault="00724A75" w14:paraId="27444E3F" w14:textId="77777777">
      <w:pPr>
        <w:spacing w:after="0" w:line="240" w:lineRule="auto"/>
        <w:rPr>
          <w:rFonts w:ascii="Outfit" w:hAnsi="Outfit"/>
          <w:color w:val="000C30"/>
        </w:rPr>
      </w:pPr>
      <w:r w:rsidRPr="00E37719">
        <w:rPr>
          <w:rFonts w:ascii="Outfit" w:hAnsi="Outfit"/>
          <w:b/>
          <w:bCs/>
          <w:color w:val="000C30"/>
        </w:rPr>
        <w:lastRenderedPageBreak/>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rsidRPr="00E37719" w:rsidR="00724A75" w:rsidP="00724A75" w:rsidRDefault="00724A75" w14:paraId="027A89CD" w14:textId="77777777">
      <w:pPr>
        <w:spacing w:after="0" w:line="240" w:lineRule="auto"/>
        <w:rPr>
          <w:rFonts w:ascii="Outfit" w:hAnsi="Outfit"/>
          <w:color w:val="000C30"/>
        </w:rPr>
      </w:pPr>
    </w:p>
    <w:p w:rsidRPr="00E37719" w:rsidR="00724A75" w:rsidP="00724A75" w:rsidRDefault="00724A75" w14:paraId="320538D1" w14:textId="77777777">
      <w:pPr>
        <w:spacing w:after="0" w:line="240" w:lineRule="auto"/>
        <w:rPr>
          <w:rFonts w:ascii="Outfit" w:hAnsi="Outfit"/>
          <w:b/>
          <w:bCs/>
          <w:color w:val="000C30"/>
        </w:rPr>
      </w:pPr>
      <w:r w:rsidRPr="00E37719">
        <w:rPr>
          <w:rFonts w:ascii="Outfit" w:hAnsi="Outfit"/>
          <w:b/>
          <w:bCs/>
          <w:color w:val="000C30"/>
        </w:rPr>
        <w:t>The Six Jigsaw Puzzles</w:t>
      </w:r>
    </w:p>
    <w:p w:rsidRPr="00E37719" w:rsidR="00724A75" w:rsidP="00724A75" w:rsidRDefault="00724A75" w14:paraId="0D617E60" w14:textId="77777777">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rsidRPr="00E37719" w:rsidR="00724A75" w:rsidP="00724A75" w:rsidRDefault="00724A75" w14:paraId="7039E830" w14:textId="77777777">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Pr="00E37719" w:rsidR="00724A75" w:rsidTr="00FE5FB4" w14:paraId="46C13659" w14:textId="77777777">
        <w:trPr>
          <w:tblHeader/>
        </w:trPr>
        <w:tc>
          <w:tcPr>
            <w:tcW w:w="1410" w:type="dxa"/>
            <w:tcBorders>
              <w:top w:val="single" w:color="DDDDDD" w:sz="6" w:space="0"/>
              <w:left w:val="single" w:color="DDDDDD" w:sz="6" w:space="0"/>
              <w:bottom w:val="single" w:color="DDDDDD" w:sz="6" w:space="0"/>
              <w:right w:val="single" w:color="DDDDDD" w:sz="6" w:space="0"/>
            </w:tcBorders>
            <w:shd w:val="clear" w:color="auto" w:fill="40104D"/>
            <w:tcMar>
              <w:top w:w="180" w:type="dxa"/>
              <w:left w:w="180" w:type="dxa"/>
              <w:bottom w:w="180" w:type="dxa"/>
              <w:right w:w="180" w:type="dxa"/>
            </w:tcMar>
            <w:hideMark/>
          </w:tcPr>
          <w:p w:rsidRPr="00E37719" w:rsidR="00724A75" w:rsidP="00FE5FB4" w:rsidRDefault="00724A75" w14:paraId="788D65EE" w14:textId="77777777">
            <w:pPr>
              <w:spacing w:after="0" w:line="240" w:lineRule="auto"/>
              <w:rPr>
                <w:rFonts w:ascii="Outfit" w:hAnsi="Outfit"/>
                <w:b/>
                <w:bCs/>
              </w:rPr>
            </w:pPr>
            <w:r w:rsidRPr="00E37719">
              <w:rPr>
                <w:rFonts w:ascii="Outfit" w:hAnsi="Outfit"/>
                <w:b/>
                <w:bCs/>
              </w:rPr>
              <w:t>Term</w:t>
            </w:r>
          </w:p>
        </w:tc>
        <w:tc>
          <w:tcPr>
            <w:tcW w:w="1673" w:type="dxa"/>
            <w:tcBorders>
              <w:top w:val="single" w:color="DDDDDD" w:sz="6" w:space="0"/>
              <w:left w:val="single" w:color="DDDDDD" w:sz="6" w:space="0"/>
              <w:bottom w:val="single" w:color="DDDDDD" w:sz="6" w:space="0"/>
              <w:right w:val="single" w:color="DDDDDD" w:sz="6" w:space="0"/>
            </w:tcBorders>
            <w:shd w:val="clear" w:color="auto" w:fill="40104D"/>
            <w:tcMar>
              <w:top w:w="180" w:type="dxa"/>
              <w:left w:w="180" w:type="dxa"/>
              <w:bottom w:w="180" w:type="dxa"/>
              <w:right w:w="180" w:type="dxa"/>
            </w:tcMar>
            <w:hideMark/>
          </w:tcPr>
          <w:p w:rsidRPr="00E37719" w:rsidR="00724A75" w:rsidP="00FE5FB4" w:rsidRDefault="00724A75" w14:paraId="638C5C43" w14:textId="77777777">
            <w:pPr>
              <w:spacing w:after="0" w:line="240" w:lineRule="auto"/>
              <w:rPr>
                <w:rFonts w:ascii="Outfit" w:hAnsi="Outfit"/>
                <w:b/>
                <w:bCs/>
              </w:rPr>
            </w:pPr>
            <w:r w:rsidRPr="00E37719">
              <w:rPr>
                <w:rFonts w:ascii="Outfit" w:hAnsi="Outfit"/>
                <w:b/>
                <w:bCs/>
              </w:rPr>
              <w:t>Puzzle</w:t>
            </w:r>
          </w:p>
        </w:tc>
        <w:tc>
          <w:tcPr>
            <w:tcW w:w="0" w:type="auto"/>
            <w:tcBorders>
              <w:top w:val="single" w:color="DDDDDD" w:sz="6" w:space="0"/>
              <w:left w:val="single" w:color="DDDDDD" w:sz="6" w:space="0"/>
              <w:bottom w:val="single" w:color="DDDDDD" w:sz="6" w:space="0"/>
              <w:right w:val="single" w:color="DDDDDD" w:sz="6" w:space="0"/>
            </w:tcBorders>
            <w:shd w:val="clear" w:color="auto" w:fill="40104D"/>
            <w:tcMar>
              <w:top w:w="180" w:type="dxa"/>
              <w:left w:w="180" w:type="dxa"/>
              <w:bottom w:w="180" w:type="dxa"/>
              <w:right w:w="180" w:type="dxa"/>
            </w:tcMar>
            <w:hideMark/>
          </w:tcPr>
          <w:p w:rsidRPr="00E37719" w:rsidR="00724A75" w:rsidP="00FE5FB4" w:rsidRDefault="00724A75" w14:paraId="1ABC5979" w14:textId="77777777">
            <w:pPr>
              <w:spacing w:after="0" w:line="240" w:lineRule="auto"/>
              <w:rPr>
                <w:rFonts w:ascii="Outfit" w:hAnsi="Outfit"/>
                <w:b/>
                <w:bCs/>
              </w:rPr>
            </w:pPr>
            <w:r w:rsidRPr="00E37719">
              <w:rPr>
                <w:rFonts w:ascii="Outfit" w:hAnsi="Outfit"/>
                <w:b/>
                <w:bCs/>
              </w:rPr>
              <w:t>Key Content</w:t>
            </w:r>
          </w:p>
        </w:tc>
      </w:tr>
      <w:tr w:rsidRPr="00E37719" w:rsidR="00724A75" w:rsidTr="00FE5FB4" w14:paraId="27605FFE" w14:textId="77777777">
        <w:tc>
          <w:tcPr>
            <w:tcW w:w="1410" w:type="dxa"/>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7D4EC16E" w14:textId="77777777">
            <w:pPr>
              <w:spacing w:after="0" w:line="240" w:lineRule="auto"/>
              <w:rPr>
                <w:rFonts w:ascii="Outfit" w:hAnsi="Outfit"/>
                <w:color w:val="000C30"/>
              </w:rPr>
            </w:pPr>
            <w:r w:rsidRPr="00E37719">
              <w:rPr>
                <w:rFonts w:ascii="Outfit" w:hAnsi="Outfit"/>
                <w:color w:val="000C30"/>
              </w:rPr>
              <w:t>Autumn 1</w:t>
            </w:r>
          </w:p>
        </w:tc>
        <w:tc>
          <w:tcPr>
            <w:tcW w:w="1673" w:type="dxa"/>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515F95A4" w14:textId="77777777">
            <w:pPr>
              <w:spacing w:after="0" w:line="240" w:lineRule="auto"/>
              <w:rPr>
                <w:rFonts w:ascii="Outfit" w:hAnsi="Outfit"/>
                <w:color w:val="000C30"/>
              </w:rPr>
            </w:pPr>
            <w:r w:rsidRPr="00E37719">
              <w:rPr>
                <w:rFonts w:ascii="Outfit" w:hAnsi="Outfit"/>
                <w:color w:val="000C30"/>
              </w:rPr>
              <w:t>Being Me in My World</w:t>
            </w:r>
          </w:p>
        </w:tc>
        <w:tc>
          <w:tcPr>
            <w:tcW w:w="0" w:type="auto"/>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5AFC9802" w14:textId="77777777">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Pr="00E37719" w:rsidR="00724A75" w:rsidTr="00FE5FB4" w14:paraId="3C9DD62A" w14:textId="77777777">
        <w:tc>
          <w:tcPr>
            <w:tcW w:w="1410" w:type="dxa"/>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374F4FE4" w14:textId="77777777">
            <w:pPr>
              <w:spacing w:after="0" w:line="240" w:lineRule="auto"/>
              <w:rPr>
                <w:rFonts w:ascii="Outfit" w:hAnsi="Outfit"/>
                <w:color w:val="000C30"/>
              </w:rPr>
            </w:pPr>
            <w:r w:rsidRPr="00E37719">
              <w:rPr>
                <w:rFonts w:ascii="Outfit" w:hAnsi="Outfit"/>
                <w:color w:val="000C30"/>
              </w:rPr>
              <w:t>Autumn 2</w:t>
            </w:r>
          </w:p>
        </w:tc>
        <w:tc>
          <w:tcPr>
            <w:tcW w:w="1673" w:type="dxa"/>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78B8B5A4" w14:textId="77777777">
            <w:pPr>
              <w:spacing w:after="0" w:line="240" w:lineRule="auto"/>
              <w:rPr>
                <w:rFonts w:ascii="Outfit" w:hAnsi="Outfit"/>
                <w:color w:val="000C30"/>
              </w:rPr>
            </w:pPr>
            <w:r w:rsidRPr="00E37719">
              <w:rPr>
                <w:rFonts w:ascii="Outfit" w:hAnsi="Outfit"/>
                <w:color w:val="000C30"/>
              </w:rPr>
              <w:t>Celebrating Difference</w:t>
            </w:r>
          </w:p>
        </w:tc>
        <w:tc>
          <w:tcPr>
            <w:tcW w:w="0" w:type="auto"/>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611D5048" w14:textId="77777777">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Pr="00E37719" w:rsidR="00724A75" w:rsidTr="00FE5FB4" w14:paraId="465F7B25" w14:textId="77777777">
        <w:tc>
          <w:tcPr>
            <w:tcW w:w="1410" w:type="dxa"/>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0E2DD457" w14:textId="77777777">
            <w:pPr>
              <w:spacing w:after="0" w:line="240" w:lineRule="auto"/>
              <w:rPr>
                <w:rFonts w:ascii="Outfit" w:hAnsi="Outfit"/>
                <w:color w:val="000C30"/>
              </w:rPr>
            </w:pPr>
            <w:r w:rsidRPr="00E37719">
              <w:rPr>
                <w:rFonts w:ascii="Outfit" w:hAnsi="Outfit"/>
                <w:color w:val="000C30"/>
              </w:rPr>
              <w:t>Spring 1</w:t>
            </w:r>
          </w:p>
        </w:tc>
        <w:tc>
          <w:tcPr>
            <w:tcW w:w="1673" w:type="dxa"/>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0F37C13C" w14:textId="77777777">
            <w:pPr>
              <w:spacing w:after="0" w:line="240" w:lineRule="auto"/>
              <w:rPr>
                <w:rFonts w:ascii="Outfit" w:hAnsi="Outfit"/>
                <w:color w:val="000C30"/>
              </w:rPr>
            </w:pPr>
            <w:r w:rsidRPr="00E37719">
              <w:rPr>
                <w:rFonts w:ascii="Outfit" w:hAnsi="Outfit"/>
                <w:color w:val="000C30"/>
              </w:rPr>
              <w:t>Dreams and Goals</w:t>
            </w:r>
          </w:p>
        </w:tc>
        <w:tc>
          <w:tcPr>
            <w:tcW w:w="0" w:type="auto"/>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68FCD40A" w14:textId="77777777">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Pr="00E37719" w:rsidR="00724A75" w:rsidTr="00FE5FB4" w14:paraId="7738739A" w14:textId="77777777">
        <w:tc>
          <w:tcPr>
            <w:tcW w:w="1410" w:type="dxa"/>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5804096A" w14:textId="77777777">
            <w:pPr>
              <w:spacing w:after="0" w:line="240" w:lineRule="auto"/>
              <w:rPr>
                <w:rFonts w:ascii="Outfit" w:hAnsi="Outfit"/>
                <w:color w:val="000C30"/>
              </w:rPr>
            </w:pPr>
            <w:r w:rsidRPr="00E37719">
              <w:rPr>
                <w:rFonts w:ascii="Outfit" w:hAnsi="Outfit"/>
                <w:color w:val="000C30"/>
              </w:rPr>
              <w:t>Spring 2</w:t>
            </w:r>
          </w:p>
        </w:tc>
        <w:tc>
          <w:tcPr>
            <w:tcW w:w="1673" w:type="dxa"/>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2DEA1295" w14:textId="77777777">
            <w:pPr>
              <w:spacing w:after="0" w:line="240" w:lineRule="auto"/>
              <w:rPr>
                <w:rFonts w:ascii="Outfit" w:hAnsi="Outfit"/>
                <w:color w:val="000C30"/>
              </w:rPr>
            </w:pPr>
            <w:r w:rsidRPr="00E37719">
              <w:rPr>
                <w:rFonts w:ascii="Outfit" w:hAnsi="Outfit"/>
                <w:color w:val="000C30"/>
              </w:rPr>
              <w:t>Healthy Me</w:t>
            </w:r>
          </w:p>
        </w:tc>
        <w:tc>
          <w:tcPr>
            <w:tcW w:w="0" w:type="auto"/>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07D7A743" w14:textId="77777777">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Pr="00E37719" w:rsidR="00724A75" w:rsidTr="00FE5FB4" w14:paraId="5933F13E" w14:textId="77777777">
        <w:tc>
          <w:tcPr>
            <w:tcW w:w="1410" w:type="dxa"/>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4BB7D8F9" w14:textId="77777777">
            <w:pPr>
              <w:spacing w:after="0" w:line="240" w:lineRule="auto"/>
              <w:rPr>
                <w:rFonts w:ascii="Outfit" w:hAnsi="Outfit"/>
                <w:color w:val="000C30"/>
              </w:rPr>
            </w:pPr>
            <w:r w:rsidRPr="00E37719">
              <w:rPr>
                <w:rFonts w:ascii="Outfit" w:hAnsi="Outfit"/>
                <w:color w:val="000C30"/>
              </w:rPr>
              <w:t>Summer 1</w:t>
            </w:r>
          </w:p>
        </w:tc>
        <w:tc>
          <w:tcPr>
            <w:tcW w:w="1673" w:type="dxa"/>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670BB660" w14:textId="77777777">
            <w:pPr>
              <w:spacing w:after="0" w:line="240" w:lineRule="auto"/>
              <w:rPr>
                <w:rFonts w:ascii="Outfit" w:hAnsi="Outfit"/>
                <w:color w:val="000C30"/>
              </w:rPr>
            </w:pPr>
            <w:r w:rsidRPr="00E37719">
              <w:rPr>
                <w:rFonts w:ascii="Outfit" w:hAnsi="Outfit"/>
                <w:color w:val="000C30"/>
              </w:rPr>
              <w:t>Relationships</w:t>
            </w:r>
          </w:p>
        </w:tc>
        <w:tc>
          <w:tcPr>
            <w:tcW w:w="0" w:type="auto"/>
            <w:tcBorders>
              <w:top w:val="single" w:color="DDDDDD" w:sz="6" w:space="0"/>
              <w:left w:val="single" w:color="DDDDDD" w:sz="6" w:space="0"/>
              <w:bottom w:val="single" w:color="DDDDDD" w:sz="6" w:space="0"/>
              <w:right w:val="single" w:color="DDDDDD" w:sz="6" w:space="0"/>
            </w:tcBorders>
            <w:shd w:val="clear" w:color="auto" w:fill="FFFFFF" w:themeFill="background1"/>
            <w:tcMar>
              <w:top w:w="180" w:type="dxa"/>
              <w:left w:w="180" w:type="dxa"/>
              <w:bottom w:w="180" w:type="dxa"/>
              <w:right w:w="180" w:type="dxa"/>
            </w:tcMar>
            <w:hideMark/>
          </w:tcPr>
          <w:p w:rsidRPr="00E37719" w:rsidR="00724A75" w:rsidP="00FE5FB4" w:rsidRDefault="00724A75" w14:paraId="47606C9F" w14:textId="77777777">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Pr="00E37719" w:rsidR="00724A75" w:rsidTr="00FE5FB4" w14:paraId="6B08CB36" w14:textId="77777777">
        <w:tc>
          <w:tcPr>
            <w:tcW w:w="1410" w:type="dxa"/>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38BABD6D" w14:textId="77777777">
            <w:pPr>
              <w:spacing w:after="0" w:line="240" w:lineRule="auto"/>
              <w:rPr>
                <w:rFonts w:ascii="Outfit" w:hAnsi="Outfit"/>
                <w:color w:val="000C30"/>
              </w:rPr>
            </w:pPr>
            <w:r w:rsidRPr="00E37719">
              <w:rPr>
                <w:rFonts w:ascii="Outfit" w:hAnsi="Outfit"/>
                <w:color w:val="000C30"/>
              </w:rPr>
              <w:t>Summer 2</w:t>
            </w:r>
          </w:p>
        </w:tc>
        <w:tc>
          <w:tcPr>
            <w:tcW w:w="1673" w:type="dxa"/>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6F01D9A2" w14:textId="77777777">
            <w:pPr>
              <w:spacing w:after="0" w:line="240" w:lineRule="auto"/>
              <w:rPr>
                <w:rFonts w:ascii="Outfit" w:hAnsi="Outfit"/>
                <w:color w:val="000C30"/>
              </w:rPr>
            </w:pPr>
            <w:r w:rsidRPr="00E37719">
              <w:rPr>
                <w:rFonts w:ascii="Outfit" w:hAnsi="Outfit"/>
                <w:color w:val="000C30"/>
              </w:rPr>
              <w:t>Changing Me</w:t>
            </w:r>
          </w:p>
        </w:tc>
        <w:tc>
          <w:tcPr>
            <w:tcW w:w="0" w:type="auto"/>
            <w:tcBorders>
              <w:top w:val="single" w:color="DDDDDD" w:sz="6" w:space="0"/>
              <w:left w:val="single" w:color="DDDDDD" w:sz="6" w:space="0"/>
              <w:bottom w:val="single" w:color="DDDDDD" w:sz="6" w:space="0"/>
              <w:right w:val="single" w:color="DDDDDD" w:sz="6" w:space="0"/>
            </w:tcBorders>
            <w:shd w:val="clear" w:color="auto" w:fill="F9F9F9"/>
            <w:tcMar>
              <w:top w:w="180" w:type="dxa"/>
              <w:left w:w="180" w:type="dxa"/>
              <w:bottom w:w="180" w:type="dxa"/>
              <w:right w:w="180" w:type="dxa"/>
            </w:tcMar>
            <w:hideMark/>
          </w:tcPr>
          <w:p w:rsidRPr="00E37719" w:rsidR="00724A75" w:rsidP="00FE5FB4" w:rsidRDefault="00724A75" w14:paraId="3507104B" w14:textId="77777777">
            <w:pPr>
              <w:spacing w:after="0" w:line="240" w:lineRule="auto"/>
              <w:rPr>
                <w:rFonts w:ascii="Outfit" w:hAnsi="Outfit"/>
              </w:rPr>
            </w:pPr>
            <w:r w:rsidRPr="00E37719">
              <w:rPr>
                <w:rFonts w:ascii="Outfit" w:hAnsi="Outfit"/>
                <w:color w:val="000C30"/>
              </w:rPr>
              <w:t>Understanding life cycles and human growth, coping positively with change, body image and self-esteem, puberty education, changing relationships</w:t>
            </w:r>
            <w:r w:rsidRPr="00110D09">
              <w:rPr>
                <w:rFonts w:ascii="Outfit" w:hAnsi="Outfit"/>
              </w:rPr>
              <w:t>, and for upper Key Stage 2, human reproduction (where taught as sex education - see Section 6).</w:t>
            </w:r>
          </w:p>
        </w:tc>
      </w:tr>
    </w:tbl>
    <w:p w:rsidRPr="00E37719" w:rsidR="00724A75" w:rsidP="00724A75" w:rsidRDefault="00724A75" w14:paraId="4B68B8C6" w14:textId="77777777">
      <w:pPr>
        <w:spacing w:after="0" w:line="240" w:lineRule="auto"/>
        <w:rPr>
          <w:rFonts w:ascii="Outfit" w:hAnsi="Outfit"/>
        </w:rPr>
      </w:pPr>
    </w:p>
    <w:p w:rsidRPr="002F4B89" w:rsidR="00724A75" w:rsidP="00724A75" w:rsidRDefault="00724A75" w14:paraId="0B855BF9" w14:textId="77777777">
      <w:pPr>
        <w:spacing w:after="0" w:line="240" w:lineRule="auto"/>
        <w:rPr>
          <w:rFonts w:ascii="Outfit" w:hAnsi="Outfit"/>
          <w:b/>
          <w:bCs/>
          <w:color w:val="000C30"/>
        </w:rPr>
      </w:pPr>
      <w:r w:rsidRPr="002F4B89">
        <w:rPr>
          <w:rFonts w:ascii="Outfit" w:hAnsi="Outfit"/>
          <w:b/>
          <w:bCs/>
          <w:color w:val="000C30"/>
        </w:rPr>
        <w:t>Adapting Jigsaw for Our School Community</w:t>
      </w:r>
    </w:p>
    <w:p w:rsidRPr="002F4B89" w:rsidR="00724A75" w:rsidP="00724A75" w:rsidRDefault="00724A75" w14:paraId="16262358" w14:textId="77777777">
      <w:pPr>
        <w:spacing w:after="0" w:line="240" w:lineRule="auto"/>
        <w:rPr>
          <w:rFonts w:ascii="Outfit" w:hAnsi="Outfit"/>
          <w:color w:val="000C30"/>
        </w:rPr>
      </w:pPr>
      <w:r w:rsidRPr="002F4B89">
        <w:rPr>
          <w:rFonts w:ascii="Outfit" w:hAnsi="Outfit"/>
          <w:color w:val="000C30"/>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002F4B89">
        <w:rPr>
          <w:rFonts w:ascii="Outfit" w:hAnsi="Outfit"/>
          <w:color w:val="000C30"/>
        </w:rPr>
        <w:t>taking into account</w:t>
      </w:r>
      <w:proofErr w:type="gramEnd"/>
      <w:r w:rsidRPr="002F4B89">
        <w:rPr>
          <w:rFonts w:ascii="Outfit" w:hAnsi="Outfit"/>
          <w:color w:val="000C30"/>
        </w:rPr>
        <w:t>:</w:t>
      </w:r>
    </w:p>
    <w:p w:rsidRPr="002F4B89" w:rsidR="00724A75" w:rsidP="00724A75" w:rsidRDefault="00724A75" w14:paraId="5026B02C" w14:textId="77777777">
      <w:pPr>
        <w:spacing w:after="0" w:line="240" w:lineRule="auto"/>
        <w:rPr>
          <w:rFonts w:ascii="Outfit" w:hAnsi="Outfit"/>
          <w:color w:val="000C30"/>
        </w:rPr>
      </w:pPr>
    </w:p>
    <w:p w:rsidRPr="002F4B89" w:rsidR="00724A75" w:rsidP="00724A75" w:rsidRDefault="00724A75" w14:paraId="77417394" w14:textId="77777777">
      <w:pPr>
        <w:pStyle w:val="ListParagraph"/>
        <w:numPr>
          <w:ilvl w:val="0"/>
          <w:numId w:val="5"/>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rsidRPr="002F4B89" w:rsidR="00724A75" w:rsidP="00724A75" w:rsidRDefault="00724A75" w14:paraId="24FBEEAD" w14:textId="12B9107A">
      <w:pPr>
        <w:pStyle w:val="ListParagraph"/>
        <w:numPr>
          <w:ilvl w:val="0"/>
          <w:numId w:val="5"/>
        </w:numPr>
        <w:rPr>
          <w:rFonts w:ascii="Outfit" w:hAnsi="Outfit"/>
          <w:sz w:val="22"/>
          <w:szCs w:val="22"/>
        </w:rPr>
      </w:pPr>
      <w:r w:rsidRPr="002F4B89">
        <w:rPr>
          <w:rFonts w:ascii="Outfit" w:hAnsi="Outfit"/>
          <w:color w:val="000C30"/>
          <w:sz w:val="22"/>
          <w:szCs w:val="22"/>
        </w:rPr>
        <w:t xml:space="preserve">Pupil voice - gathered through feedback within lessons, informal discussions with children, and </w:t>
      </w:r>
      <w:r w:rsidR="001D6E49">
        <w:rPr>
          <w:rFonts w:ascii="Outfit" w:hAnsi="Outfit"/>
          <w:color w:val="000C30"/>
          <w:sz w:val="22"/>
          <w:szCs w:val="22"/>
        </w:rPr>
        <w:t xml:space="preserve">where appropriate, </w:t>
      </w:r>
      <w:r w:rsidRPr="001D6E49">
        <w:rPr>
          <w:rFonts w:ascii="Outfit" w:hAnsi="Outfit"/>
          <w:sz w:val="22"/>
          <w:szCs w:val="22"/>
        </w:rPr>
        <w:t>school council discussions, pupil surveys, class discussions</w:t>
      </w:r>
      <w:r w:rsidRPr="001D6E49" w:rsidR="001D6E49">
        <w:rPr>
          <w:rFonts w:ascii="Outfit" w:hAnsi="Outfit"/>
          <w:sz w:val="22"/>
          <w:szCs w:val="22"/>
        </w:rPr>
        <w:t>.</w:t>
      </w:r>
    </w:p>
    <w:p w:rsidRPr="002F4B89" w:rsidR="00724A75" w:rsidP="00724A75" w:rsidRDefault="00724A75" w14:paraId="70002AB4" w14:textId="77777777">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rsidRPr="002F4B89" w:rsidR="00724A75" w:rsidP="00724A75" w:rsidRDefault="00724A75" w14:paraId="51731CA6" w14:textId="77777777">
      <w:pPr>
        <w:pStyle w:val="ListParagraph"/>
        <w:numPr>
          <w:ilvl w:val="0"/>
          <w:numId w:val="5"/>
        </w:numPr>
        <w:rPr>
          <w:rFonts w:ascii="Outfit" w:hAnsi="Outfit"/>
          <w:color w:val="000C30"/>
          <w:sz w:val="22"/>
          <w:szCs w:val="22"/>
        </w:rPr>
      </w:pPr>
      <w:r w:rsidRPr="002F4B89">
        <w:rPr>
          <w:rFonts w:ascii="Outfit" w:hAnsi="Outfit"/>
          <w:color w:val="000C30"/>
          <w:sz w:val="22"/>
          <w:szCs w:val="22"/>
        </w:rPr>
        <w:t>Feedback from parents, pupils and staff</w:t>
      </w:r>
    </w:p>
    <w:p w:rsidRPr="002F4B89" w:rsidR="00724A75" w:rsidP="00724A75" w:rsidRDefault="00724A75" w14:paraId="481EDD74" w14:textId="77777777">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rsidRPr="00E37719" w:rsidR="00724A75" w:rsidP="00724A75" w:rsidRDefault="00724A75" w14:paraId="63227A1D" w14:textId="77777777">
      <w:pPr>
        <w:spacing w:after="0" w:line="240" w:lineRule="auto"/>
        <w:rPr>
          <w:rFonts w:ascii="Outfit" w:hAnsi="Outfit"/>
          <w:color w:val="000C30"/>
        </w:rPr>
      </w:pPr>
    </w:p>
    <w:p w:rsidRPr="00E37719" w:rsidR="00724A75" w:rsidP="00724A75" w:rsidRDefault="00724A75" w14:paraId="3CB3959C" w14:textId="77777777">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rsidRPr="00E37719" w:rsidR="00724A75" w:rsidP="00724A75" w:rsidRDefault="00724A75" w14:paraId="507F4ACD" w14:textId="77777777">
      <w:pPr>
        <w:spacing w:after="0" w:line="240" w:lineRule="auto"/>
        <w:rPr>
          <w:rFonts w:ascii="Outfit" w:hAnsi="Outfit"/>
        </w:rPr>
      </w:pPr>
    </w:p>
    <w:p w:rsidRPr="00E37719" w:rsidR="00724A75" w:rsidP="00724A75" w:rsidRDefault="00724A75" w14:paraId="3E657F1A" w14:textId="77777777">
      <w:pPr>
        <w:spacing w:after="0" w:line="240" w:lineRule="auto"/>
        <w:rPr>
          <w:rFonts w:ascii="Outfit" w:hAnsi="Outfit"/>
          <w:b/>
          <w:bCs/>
          <w:color w:val="000C30"/>
        </w:rPr>
      </w:pPr>
      <w:r w:rsidRPr="002F4B89">
        <w:rPr>
          <w:rFonts w:ascii="Outfit" w:hAnsi="Outfit"/>
          <w:b/>
          <w:bCs/>
          <w:color w:val="000C30"/>
          <w:sz w:val="24"/>
          <w:szCs w:val="24"/>
        </w:rPr>
        <w:lastRenderedPageBreak/>
        <w:t>4. Curriculum Time and Whole-School Approach</w:t>
      </w:r>
    </w:p>
    <w:p w:rsidR="00724A75" w:rsidP="00724A75" w:rsidRDefault="00724A75" w14:paraId="56C9E01C" w14:textId="77777777">
      <w:pPr>
        <w:spacing w:after="0" w:line="240" w:lineRule="auto"/>
        <w:rPr>
          <w:rFonts w:ascii="Outfit" w:hAnsi="Outfit"/>
          <w:color w:val="000C30"/>
        </w:rPr>
      </w:pPr>
    </w:p>
    <w:p w:rsidRPr="002F4B89" w:rsidR="00724A75" w:rsidP="00724A75" w:rsidRDefault="00724A75" w14:paraId="19A77FF2" w14:textId="3090F66D">
      <w:pPr>
        <w:spacing w:after="0" w:line="240" w:lineRule="auto"/>
        <w:rPr>
          <w:rFonts w:ascii="Outfit" w:hAnsi="Outfit"/>
          <w:color w:val="000C30"/>
        </w:rPr>
      </w:pPr>
      <w:r w:rsidRPr="002F4B89">
        <w:rPr>
          <w:rFonts w:ascii="Outfit" w:hAnsi="Outfit"/>
          <w:color w:val="000C30"/>
        </w:rPr>
        <w:t xml:space="preserve">PSHE is taught weekly through dedicated curriculum time of </w:t>
      </w:r>
      <w:r w:rsidRPr="001408C4">
        <w:rPr>
          <w:rFonts w:ascii="Outfit" w:hAnsi="Outfit"/>
        </w:rPr>
        <w:t>one hour</w:t>
      </w:r>
      <w:r w:rsidR="001408C4">
        <w:rPr>
          <w:rFonts w:ascii="Outfit" w:hAnsi="Outfit"/>
          <w:color w:val="BA2625"/>
        </w:rPr>
        <w:t xml:space="preserve"> </w:t>
      </w:r>
      <w:r w:rsidRPr="002F4B89">
        <w:rPr>
          <w:rFonts w:ascii="Outfit" w:hAnsi="Outfit"/>
          <w:color w:val="000C30"/>
        </w:rPr>
        <w:t>per week by their class teachers. Learning is integrated naturally into the classroom environment so that teachers can draw connections between PSHE and other areas of learning.</w:t>
      </w:r>
    </w:p>
    <w:p w:rsidRPr="002F4B89" w:rsidR="00724A75" w:rsidP="00724A75" w:rsidRDefault="00724A75" w14:paraId="49E41E5C" w14:textId="77777777">
      <w:pPr>
        <w:spacing w:after="0" w:line="240" w:lineRule="auto"/>
        <w:rPr>
          <w:rFonts w:ascii="Outfit" w:hAnsi="Outfit"/>
          <w:color w:val="000C30"/>
        </w:rPr>
      </w:pPr>
    </w:p>
    <w:p w:rsidRPr="002F4B89" w:rsidR="00724A75" w:rsidP="00724A75" w:rsidRDefault="00724A75" w14:paraId="4F6D9925" w14:textId="77777777">
      <w:pPr>
        <w:spacing w:after="0" w:line="240" w:lineRule="auto"/>
        <w:rPr>
          <w:rFonts w:ascii="Outfit" w:hAnsi="Outfit"/>
          <w:b/>
          <w:bCs/>
          <w:color w:val="000C30"/>
        </w:rPr>
      </w:pPr>
      <w:r w:rsidRPr="002F4B89">
        <w:rPr>
          <w:rFonts w:ascii="Outfit" w:hAnsi="Outfit"/>
          <w:b/>
          <w:bCs/>
          <w:color w:val="000C30"/>
        </w:rPr>
        <w:t>Beyond the Classroom: Embedding PSHE in School Life</w:t>
      </w:r>
    </w:p>
    <w:p w:rsidRPr="002F4B89" w:rsidR="00724A75" w:rsidP="00724A75" w:rsidRDefault="00724A75" w14:paraId="3A990598" w14:textId="77777777">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rsidRPr="002F4B89" w:rsidR="00724A75" w:rsidP="00724A75" w:rsidRDefault="00231F10" w14:paraId="1B787A4D" w14:textId="47318215">
      <w:pPr>
        <w:pStyle w:val="ListParagraph"/>
        <w:numPr>
          <w:ilvl w:val="0"/>
          <w:numId w:val="6"/>
        </w:numPr>
        <w:rPr>
          <w:rFonts w:ascii="Outfit" w:hAnsi="Outfit"/>
          <w:color w:val="000C30"/>
          <w:sz w:val="22"/>
          <w:szCs w:val="22"/>
        </w:rPr>
      </w:pPr>
      <w:r>
        <w:rPr>
          <w:rFonts w:ascii="Outfit" w:hAnsi="Outfit"/>
          <w:color w:val="000C30"/>
          <w:sz w:val="22"/>
          <w:szCs w:val="22"/>
        </w:rPr>
        <w:t>A</w:t>
      </w:r>
      <w:r w:rsidRPr="002F4B89" w:rsidR="00724A75">
        <w:rPr>
          <w:rFonts w:ascii="Outfit" w:hAnsi="Outfit"/>
          <w:color w:val="000C30"/>
          <w:sz w:val="22"/>
          <w:szCs w:val="22"/>
        </w:rPr>
        <w:t>ssemblies regularly explore PSHE themes, celebrating successes, exploring moral questions, and building whole-school awareness of current wellbeing and relationship topics.</w:t>
      </w:r>
    </w:p>
    <w:p w:rsidRPr="002F4B89" w:rsidR="00724A75" w:rsidP="00724A75" w:rsidRDefault="00724A75" w14:paraId="77F8ACE4" w14:textId="1E2B48A1">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Our </w:t>
      </w:r>
      <w:r w:rsidR="00560C56">
        <w:rPr>
          <w:rFonts w:ascii="Outfit" w:hAnsi="Outfit"/>
          <w:color w:val="000C30"/>
          <w:sz w:val="22"/>
          <w:szCs w:val="22"/>
        </w:rPr>
        <w:t xml:space="preserve">core values and </w:t>
      </w:r>
      <w:r w:rsidRPr="002F4B89">
        <w:rPr>
          <w:rFonts w:ascii="Outfit" w:hAnsi="Outfit"/>
          <w:color w:val="000C30"/>
          <w:sz w:val="22"/>
          <w:szCs w:val="22"/>
        </w:rPr>
        <w:t>behaviour policy reflects the principles taught in PSHE, emphasising respect, kindness, responsibility and positive conflict resolution. Adults model these values in all interactions with children and each other.</w:t>
      </w:r>
    </w:p>
    <w:p w:rsidRPr="002F4B89" w:rsidR="00724A75" w:rsidP="00724A75" w:rsidRDefault="00724A75" w14:paraId="1A0DADA0" w14:textId="77777777">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rsidRPr="002F4B89" w:rsidR="00724A75" w:rsidP="00724A75" w:rsidRDefault="00724A75" w14:paraId="19CAA446" w14:textId="77777777">
      <w:pPr>
        <w:pStyle w:val="ListParagraph"/>
        <w:numPr>
          <w:ilvl w:val="0"/>
          <w:numId w:val="6"/>
        </w:numPr>
        <w:rPr>
          <w:rFonts w:ascii="Outfit" w:hAnsi="Outfit"/>
          <w:color w:val="000C30"/>
          <w:sz w:val="22"/>
          <w:szCs w:val="22"/>
        </w:rPr>
      </w:pPr>
      <w:r w:rsidRPr="002F4B89">
        <w:rPr>
          <w:rFonts w:ascii="Outfit" w:hAnsi="Outfit"/>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rsidRPr="00124C00" w:rsidR="00724A75" w:rsidP="00724A75" w:rsidRDefault="00724A75" w14:paraId="53443CE7" w14:textId="38B81188">
      <w:pPr>
        <w:pStyle w:val="ListParagraph"/>
        <w:numPr>
          <w:ilvl w:val="0"/>
          <w:numId w:val="7"/>
        </w:numPr>
        <w:rPr>
          <w:rFonts w:ascii="Outfit" w:hAnsi="Outfit"/>
          <w:sz w:val="22"/>
          <w:szCs w:val="22"/>
        </w:rPr>
      </w:pPr>
      <w:r w:rsidRPr="002F4B89">
        <w:rPr>
          <w:rFonts w:ascii="Outfit" w:hAnsi="Outfit"/>
          <w:color w:val="000C30"/>
          <w:sz w:val="22"/>
          <w:szCs w:val="22"/>
        </w:rPr>
        <w:t xml:space="preserve">Emotional literacy </w:t>
      </w:r>
      <w:r>
        <w:rPr>
          <w:rFonts w:ascii="Outfit" w:hAnsi="Outfit"/>
          <w:color w:val="000C30"/>
          <w:sz w:val="22"/>
          <w:szCs w:val="22"/>
        </w:rPr>
        <w:t xml:space="preserve">taught in </w:t>
      </w:r>
      <w:r w:rsidRPr="002F4B89">
        <w:rPr>
          <w:rFonts w:ascii="Outfit" w:hAnsi="Outfit"/>
          <w:color w:val="000C30"/>
          <w:sz w:val="22"/>
          <w:szCs w:val="22"/>
        </w:rPr>
        <w:t>PSHE</w:t>
      </w:r>
      <w:r>
        <w:rPr>
          <w:rFonts w:ascii="Outfit" w:hAnsi="Outfit"/>
          <w:color w:val="000C30"/>
          <w:sz w:val="22"/>
          <w:szCs w:val="22"/>
        </w:rPr>
        <w:t xml:space="preserve"> </w:t>
      </w:r>
      <w:r w:rsidRPr="002F4B89">
        <w:rPr>
          <w:rFonts w:ascii="Outfit" w:hAnsi="Outfit"/>
          <w:color w:val="000C30"/>
          <w:sz w:val="22"/>
          <w:szCs w:val="22"/>
        </w:rPr>
        <w:t>develop</w:t>
      </w:r>
      <w:r>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 </w:t>
      </w:r>
      <w:r w:rsidRPr="00124C00">
        <w:rPr>
          <w:rFonts w:ascii="Outfit" w:hAnsi="Outfit"/>
          <w:sz w:val="22"/>
          <w:szCs w:val="22"/>
        </w:rPr>
        <w:t>Display materials, including feelings vocabulary and visual prompts, support this learning across the school.</w:t>
      </w:r>
      <w:r w:rsidR="00124C00">
        <w:rPr>
          <w:rFonts w:ascii="Outfit" w:hAnsi="Outfit"/>
          <w:sz w:val="22"/>
          <w:szCs w:val="22"/>
        </w:rPr>
        <w:t xml:space="preserve"> This </w:t>
      </w:r>
      <w:r w:rsidR="00ED20C4">
        <w:rPr>
          <w:rFonts w:ascii="Outfit" w:hAnsi="Outfit"/>
          <w:sz w:val="22"/>
          <w:szCs w:val="22"/>
        </w:rPr>
        <w:t>compliments and reinforces our Empowerment Approach</w:t>
      </w:r>
      <w:r w:rsidR="00E41BB9">
        <w:rPr>
          <w:rFonts w:ascii="Outfit" w:hAnsi="Outfit"/>
          <w:sz w:val="22"/>
          <w:szCs w:val="22"/>
        </w:rPr>
        <w:t xml:space="preserve">, learning that our brains are </w:t>
      </w:r>
      <w:proofErr w:type="gramStart"/>
      <w:r w:rsidR="00E41BB9">
        <w:rPr>
          <w:rFonts w:ascii="Outfit" w:hAnsi="Outfit"/>
          <w:sz w:val="22"/>
          <w:szCs w:val="22"/>
        </w:rPr>
        <w:t>different</w:t>
      </w:r>
      <w:proofErr w:type="gramEnd"/>
      <w:r w:rsidR="00E41BB9">
        <w:rPr>
          <w:rFonts w:ascii="Outfit" w:hAnsi="Outfit"/>
          <w:sz w:val="22"/>
          <w:szCs w:val="22"/>
        </w:rPr>
        <w:t xml:space="preserve"> but all feelings and emotions are respected.</w:t>
      </w:r>
    </w:p>
    <w:p w:rsidRPr="002F4B89" w:rsidR="00724A75" w:rsidP="00724A75" w:rsidRDefault="00724A75" w14:paraId="7BE14E8B" w14:textId="77777777">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Recognition and reward systems celebrate not just academic </w:t>
      </w:r>
      <w:proofErr w:type="gramStart"/>
      <w:r w:rsidRPr="002F4B89">
        <w:rPr>
          <w:rFonts w:ascii="Outfit" w:hAnsi="Outfit"/>
          <w:color w:val="000C30"/>
          <w:sz w:val="22"/>
          <w:szCs w:val="22"/>
        </w:rPr>
        <w:t>achievement</w:t>
      </w:r>
      <w:proofErr w:type="gramEnd"/>
      <w:r w:rsidRPr="002F4B89">
        <w:rPr>
          <w:rFonts w:ascii="Outfit" w:hAnsi="Outfit"/>
          <w:color w:val="000C30"/>
          <w:sz w:val="22"/>
          <w:szCs w:val="22"/>
        </w:rPr>
        <w:t xml:space="preserve"> but the personal and social qualities developed through PSHE - kindness, perseverance, respect, courage, and contribution to the school community.</w:t>
      </w:r>
    </w:p>
    <w:p w:rsidRPr="002F4B89" w:rsidR="00724A75" w:rsidP="00724A75" w:rsidRDefault="00724A75" w14:paraId="0D8F2887" w14:textId="77777777">
      <w:pPr>
        <w:pStyle w:val="ListParagraph"/>
        <w:numPr>
          <w:ilvl w:val="0"/>
          <w:numId w:val="7"/>
        </w:numPr>
        <w:rPr>
          <w:rFonts w:ascii="Outfit" w:hAnsi="Outfit"/>
          <w:color w:val="000C30"/>
          <w:sz w:val="22"/>
          <w:szCs w:val="22"/>
        </w:rPr>
      </w:pPr>
      <w:r w:rsidRPr="002F4B89">
        <w:rPr>
          <w:rFonts w:ascii="Outfit" w:hAnsi="Outfit"/>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rsidRPr="002F4B89" w:rsidR="00724A75" w:rsidP="00724A75" w:rsidRDefault="00724A75" w14:paraId="48128A99" w14:textId="77777777">
      <w:pPr>
        <w:pStyle w:val="ListParagraph"/>
        <w:rPr>
          <w:rFonts w:ascii="Outfit" w:hAnsi="Outfit"/>
          <w:color w:val="000C30"/>
          <w:sz w:val="22"/>
          <w:szCs w:val="22"/>
        </w:rPr>
      </w:pPr>
    </w:p>
    <w:p w:rsidRPr="002F4B89" w:rsidR="00724A75" w:rsidP="00724A75" w:rsidRDefault="00724A75" w14:paraId="0A5BFB55" w14:textId="77777777">
      <w:pPr>
        <w:spacing w:after="0" w:line="240" w:lineRule="auto"/>
        <w:rPr>
          <w:rFonts w:ascii="Outfit" w:hAnsi="Outfit"/>
          <w:b/>
          <w:bCs/>
          <w:color w:val="000C30"/>
        </w:rPr>
      </w:pPr>
      <w:r w:rsidRPr="002F4B89">
        <w:rPr>
          <w:rFonts w:ascii="Outfit" w:hAnsi="Outfit"/>
          <w:b/>
          <w:bCs/>
          <w:color w:val="000C30"/>
        </w:rPr>
        <w:t>Learning Outdoors: Connecting PSHE to Our Environment</w:t>
      </w:r>
    </w:p>
    <w:p w:rsidRPr="002F4B89" w:rsidR="00724A75" w:rsidP="00724A75" w:rsidRDefault="00724A75" w14:paraId="05C5A700" w14:textId="77777777">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rsidRPr="002F4B89" w:rsidR="00724A75" w:rsidP="00724A75" w:rsidRDefault="00724A75" w14:paraId="0AA46A8B" w14:textId="77777777">
      <w:pPr>
        <w:spacing w:after="0" w:line="240" w:lineRule="auto"/>
        <w:jc w:val="right"/>
        <w:rPr>
          <w:rFonts w:ascii="Outfit" w:hAnsi="Outfit"/>
          <w:i/>
          <w:iCs/>
          <w:color w:val="000C30"/>
        </w:rPr>
      </w:pPr>
      <w:r w:rsidRPr="002F4B89">
        <w:rPr>
          <w:rFonts w:ascii="Outfit" w:hAnsi="Outfit"/>
          <w:i/>
          <w:iCs/>
          <w:color w:val="000C30"/>
        </w:rPr>
        <w:t xml:space="preserve">DfE RSHE Guidance 2025, para 40 </w:t>
      </w:r>
    </w:p>
    <w:p w:rsidRPr="00E37719" w:rsidR="00724A75" w:rsidP="00724A75" w:rsidRDefault="00724A75" w14:paraId="23CC46E4" w14:textId="77777777">
      <w:pPr>
        <w:spacing w:after="0" w:line="240" w:lineRule="auto"/>
        <w:rPr>
          <w:rFonts w:ascii="Outfit" w:hAnsi="Outfit"/>
        </w:rPr>
      </w:pPr>
    </w:p>
    <w:p w:rsidRPr="00E37719" w:rsidR="00724A75" w:rsidP="00724A75" w:rsidRDefault="00724A75" w14:paraId="6EC86BC5" w14:textId="77777777">
      <w:pPr>
        <w:spacing w:after="0" w:line="240" w:lineRule="auto"/>
        <w:rPr>
          <w:rFonts w:ascii="Outfit" w:hAnsi="Outfit"/>
          <w:color w:val="000C30"/>
        </w:rPr>
      </w:pPr>
      <w:r w:rsidRPr="00E37719">
        <w:rPr>
          <w:rFonts w:ascii="Outfit" w:hAnsi="Outfit"/>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rsidRPr="00E37719" w:rsidR="00724A75" w:rsidP="00724A75" w:rsidRDefault="00724A75" w14:paraId="19DB67B2" w14:textId="77777777">
      <w:pPr>
        <w:spacing w:after="0" w:line="240" w:lineRule="auto"/>
        <w:rPr>
          <w:rFonts w:ascii="Outfit" w:hAnsi="Outfit"/>
          <w:color w:val="000C30"/>
        </w:rPr>
      </w:pPr>
      <w:r w:rsidRPr="00E37719">
        <w:rPr>
          <w:rFonts w:ascii="Outfit" w:hAnsi="Outfit"/>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rsidRPr="00E37719" w:rsidR="00724A75" w:rsidP="00724A75" w:rsidRDefault="00724A75" w14:paraId="1125C659" w14:textId="77777777">
      <w:pPr>
        <w:spacing w:after="0" w:line="240" w:lineRule="auto"/>
        <w:rPr>
          <w:rFonts w:ascii="Outfit" w:hAnsi="Outfit"/>
          <w:color w:val="000C30"/>
        </w:rPr>
      </w:pPr>
    </w:p>
    <w:p w:rsidRPr="002F4B89" w:rsidR="00724A75" w:rsidP="00724A75" w:rsidRDefault="00724A75" w14:paraId="7136FE06" w14:textId="77777777">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rsidRPr="002F4B89" w:rsidR="00724A75" w:rsidP="00724A75" w:rsidRDefault="00724A75" w14:paraId="65BC2723" w14:textId="77777777">
      <w:pPr>
        <w:spacing w:after="0" w:line="240" w:lineRule="auto"/>
        <w:rPr>
          <w:rFonts w:ascii="Outfit" w:hAnsi="Outfit"/>
          <w:b/>
          <w:bCs/>
          <w:color w:val="000C30"/>
        </w:rPr>
      </w:pPr>
    </w:p>
    <w:p w:rsidRPr="002F4B89" w:rsidR="00724A75" w:rsidP="00724A75" w:rsidRDefault="00724A75" w14:paraId="7E364666" w14:textId="77777777">
      <w:pPr>
        <w:spacing w:after="0" w:line="240" w:lineRule="auto"/>
        <w:rPr>
          <w:rFonts w:ascii="Outfit" w:hAnsi="Outfit"/>
          <w:b/>
          <w:bCs/>
          <w:color w:val="000C30"/>
        </w:rPr>
      </w:pPr>
      <w:r w:rsidRPr="002F4B89">
        <w:rPr>
          <w:rFonts w:ascii="Outfit" w:hAnsi="Outfit"/>
          <w:b/>
          <w:bCs/>
          <w:color w:val="000C30"/>
        </w:rPr>
        <w:t>Relationships Education</w:t>
      </w:r>
    </w:p>
    <w:p w:rsidRPr="002F4B89" w:rsidR="00724A75" w:rsidP="00724A75" w:rsidRDefault="00724A75" w14:paraId="0337AB59" w14:textId="77777777">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rsidRPr="002F4B89" w:rsidR="00724A75" w:rsidP="00724A75" w:rsidRDefault="00724A75" w14:paraId="09B52537" w14:textId="77777777">
      <w:pPr>
        <w:spacing w:after="0" w:line="240" w:lineRule="auto"/>
        <w:rPr>
          <w:rFonts w:ascii="Outfit" w:hAnsi="Outfit"/>
          <w:color w:val="000C30"/>
        </w:rPr>
      </w:pPr>
    </w:p>
    <w:p w:rsidRPr="002F4B89" w:rsidR="00724A75" w:rsidP="00724A75" w:rsidRDefault="00724A75" w14:paraId="05616516" w14:textId="77777777">
      <w:pPr>
        <w:spacing w:after="0" w:line="240" w:lineRule="auto"/>
        <w:rPr>
          <w:rFonts w:ascii="Outfit" w:hAnsi="Outfit"/>
          <w:color w:val="000C30"/>
        </w:rPr>
      </w:pPr>
      <w:r w:rsidRPr="002F4B89">
        <w:rPr>
          <w:rFonts w:ascii="Outfit" w:hAnsi="Outfit"/>
          <w:color w:val="000C30"/>
        </w:rPr>
        <w:t>By the end of primary school, our children will understand:</w:t>
      </w:r>
    </w:p>
    <w:p w:rsidRPr="002F4B89" w:rsidR="00724A75" w:rsidP="00724A75" w:rsidRDefault="00724A75" w14:paraId="046FA6A6" w14:textId="77777777">
      <w:pPr>
        <w:pStyle w:val="ListParagraph"/>
        <w:numPr>
          <w:ilvl w:val="0"/>
          <w:numId w:val="9"/>
        </w:numPr>
        <w:rPr>
          <w:rFonts w:ascii="Outfit" w:hAnsi="Outfit"/>
          <w:color w:val="000C30"/>
          <w:sz w:val="22"/>
          <w:szCs w:val="22"/>
        </w:rPr>
      </w:pPr>
      <w:r w:rsidRPr="002F4B89">
        <w:rPr>
          <w:rFonts w:ascii="Outfit" w:hAnsi="Outfit"/>
          <w:color w:val="000C30"/>
          <w:sz w:val="22"/>
          <w:szCs w:val="22"/>
        </w:rPr>
        <w:t xml:space="preserve">Families and people who care for me - That families come in many </w:t>
      </w:r>
      <w:proofErr w:type="gramStart"/>
      <w:r w:rsidRPr="002F4B89">
        <w:rPr>
          <w:rFonts w:ascii="Outfit" w:hAnsi="Outfit"/>
          <w:color w:val="000C30"/>
          <w:sz w:val="22"/>
          <w:szCs w:val="22"/>
        </w:rPr>
        <w:t>forms</w:t>
      </w:r>
      <w:proofErr w:type="gramEnd"/>
      <w:r w:rsidRPr="002F4B89">
        <w:rPr>
          <w:rFonts w:ascii="Outfit" w:hAnsi="Outfit"/>
          <w:color w:val="000C30"/>
          <w:sz w:val="22"/>
          <w:szCs w:val="22"/>
        </w:rPr>
        <w:t xml:space="preserve"> and all can provide love, security and stability; the characteristics of healthy family life; how to recognise unhealthy family relationships and seek help; marriage and civil partnerships as legal commitments.</w:t>
      </w:r>
    </w:p>
    <w:p w:rsidRPr="002F4B89" w:rsidR="00724A75" w:rsidP="00724A75" w:rsidRDefault="00724A75" w14:paraId="4A58D239" w14:textId="77777777">
      <w:pPr>
        <w:pStyle w:val="ListParagraph"/>
        <w:numPr>
          <w:ilvl w:val="0"/>
          <w:numId w:val="9"/>
        </w:numPr>
        <w:rPr>
          <w:rFonts w:ascii="Outfit" w:hAnsi="Outfit"/>
          <w:color w:val="000C30"/>
          <w:sz w:val="22"/>
          <w:szCs w:val="22"/>
        </w:rPr>
      </w:pPr>
      <w:r w:rsidRPr="002F4B89">
        <w:rPr>
          <w:rFonts w:ascii="Outfit" w:hAnsi="Outfit"/>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rsidRPr="002F4B89" w:rsidR="00724A75" w:rsidP="00724A75" w:rsidRDefault="00724A75" w14:paraId="4C85B62E" w14:textId="77777777">
      <w:pPr>
        <w:pStyle w:val="ListParagraph"/>
        <w:numPr>
          <w:ilvl w:val="0"/>
          <w:numId w:val="9"/>
        </w:numPr>
        <w:rPr>
          <w:rFonts w:ascii="Outfit" w:hAnsi="Outfit"/>
          <w:color w:val="000C30"/>
          <w:sz w:val="22"/>
          <w:szCs w:val="22"/>
        </w:rPr>
      </w:pPr>
      <w:r w:rsidRPr="002F4B89">
        <w:rPr>
          <w:rFonts w:ascii="Outfit" w:hAnsi="Outfit"/>
          <w:color w:val="000C30"/>
          <w:sz w:val="22"/>
          <w:szCs w:val="22"/>
        </w:rPr>
        <w:lastRenderedPageBreak/>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rsidRPr="002F4B89" w:rsidR="00724A75" w:rsidP="00724A75" w:rsidRDefault="00724A75" w14:paraId="40AAD954" w14:textId="77777777">
      <w:pPr>
        <w:pStyle w:val="ListParagraph"/>
        <w:numPr>
          <w:ilvl w:val="0"/>
          <w:numId w:val="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rsidRPr="002F4B89" w:rsidR="00724A75" w:rsidP="00724A75" w:rsidRDefault="00724A75" w14:paraId="75604474" w14:textId="77777777">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rsidRPr="00E37719" w:rsidR="00724A75" w:rsidP="00724A75" w:rsidRDefault="00724A75" w14:paraId="092F0749" w14:textId="77777777">
      <w:pPr>
        <w:pStyle w:val="ListParagraph"/>
        <w:rPr>
          <w:rFonts w:ascii="Outfit" w:hAnsi="Outfit"/>
          <w:color w:val="000C30"/>
        </w:rPr>
      </w:pPr>
    </w:p>
    <w:p w:rsidRPr="002F4B89" w:rsidR="00724A75" w:rsidP="00724A75" w:rsidRDefault="00724A75" w14:paraId="6C3739C8" w14:textId="77777777">
      <w:pPr>
        <w:spacing w:after="0" w:line="240" w:lineRule="auto"/>
        <w:rPr>
          <w:rFonts w:ascii="Outfit" w:hAnsi="Outfit"/>
          <w:b/>
          <w:bCs/>
          <w:color w:val="000C30"/>
        </w:rPr>
      </w:pPr>
      <w:r w:rsidRPr="002F4B89">
        <w:rPr>
          <w:rFonts w:ascii="Outfit" w:hAnsi="Outfit"/>
          <w:b/>
          <w:bCs/>
          <w:color w:val="000C30"/>
        </w:rPr>
        <w:t>Health Education</w:t>
      </w:r>
    </w:p>
    <w:p w:rsidRPr="002F4B89" w:rsidR="00724A75" w:rsidP="00724A75" w:rsidRDefault="00724A75" w14:paraId="1DB0ABB0" w14:textId="77777777">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rsidRPr="002F4B89" w:rsidR="00724A75" w:rsidP="00724A75" w:rsidRDefault="00724A75" w14:paraId="1DB7467F" w14:textId="77777777">
      <w:pPr>
        <w:spacing w:after="0" w:line="240" w:lineRule="auto"/>
        <w:rPr>
          <w:rFonts w:ascii="Outfit" w:hAnsi="Outfit"/>
          <w:color w:val="000C30"/>
        </w:rPr>
      </w:pPr>
    </w:p>
    <w:p w:rsidRPr="002F4B89" w:rsidR="00724A75" w:rsidP="00724A75" w:rsidRDefault="00724A75" w14:paraId="1B183B86" w14:textId="77777777">
      <w:pPr>
        <w:spacing w:after="0" w:line="240" w:lineRule="auto"/>
        <w:rPr>
          <w:rFonts w:ascii="Outfit" w:hAnsi="Outfit"/>
          <w:color w:val="000C30"/>
        </w:rPr>
      </w:pPr>
      <w:r w:rsidRPr="002F4B89">
        <w:rPr>
          <w:rFonts w:ascii="Outfit" w:hAnsi="Outfit"/>
          <w:color w:val="000C30"/>
        </w:rPr>
        <w:t>By the end of primary school, our children will understand:</w:t>
      </w:r>
    </w:p>
    <w:p w:rsidRPr="002F4B89" w:rsidR="00724A75" w:rsidP="00724A75" w:rsidRDefault="00724A75" w14:paraId="0BB03ECD"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Mental wellbeing - The normal range of emotions; how to recognise, talk about and manage feelings; simple self-care techniques; that mental health challenges are common and can be </w:t>
      </w:r>
      <w:proofErr w:type="gramStart"/>
      <w:r w:rsidRPr="002F4B89">
        <w:rPr>
          <w:rFonts w:ascii="Outfit" w:hAnsi="Outfit"/>
          <w:color w:val="000C30"/>
          <w:sz w:val="22"/>
          <w:szCs w:val="22"/>
        </w:rPr>
        <w:t>supported;</w:t>
      </w:r>
      <w:proofErr w:type="gramEnd"/>
      <w:r w:rsidRPr="002F4B89">
        <w:rPr>
          <w:rFonts w:ascii="Outfit" w:hAnsi="Outfit"/>
          <w:color w:val="000C30"/>
          <w:sz w:val="22"/>
          <w:szCs w:val="22"/>
        </w:rPr>
        <w:t xml:space="preserve"> where and how to seek help when needed.</w:t>
      </w:r>
    </w:p>
    <w:p w:rsidRPr="002F4B89" w:rsidR="00724A75" w:rsidP="00724A75" w:rsidRDefault="00724A75" w14:paraId="0365FE04"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Internet safety and harms - The benefits and risks of internet use; rationing screen time; recognising and displaying respectful online behaviour; age restrictions on games and apps; being discerning about online </w:t>
      </w:r>
      <w:proofErr w:type="gramStart"/>
      <w:r w:rsidRPr="002F4B89">
        <w:rPr>
          <w:rFonts w:ascii="Outfit" w:hAnsi="Outfit"/>
          <w:color w:val="000C30"/>
          <w:sz w:val="22"/>
          <w:szCs w:val="22"/>
        </w:rPr>
        <w:t>information;</w:t>
      </w:r>
      <w:proofErr w:type="gramEnd"/>
      <w:r w:rsidRPr="002F4B89">
        <w:rPr>
          <w:rFonts w:ascii="Outfit" w:hAnsi="Outfit"/>
          <w:color w:val="000C30"/>
          <w:sz w:val="22"/>
          <w:szCs w:val="22"/>
        </w:rPr>
        <w:t xml:space="preserve"> where to report concerns.</w:t>
      </w:r>
    </w:p>
    <w:p w:rsidRPr="002F4B89" w:rsidR="00724A75" w:rsidP="00724A75" w:rsidRDefault="00724A75" w14:paraId="7ACE9420"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Physical health and fitness - Benefits of an active lifestyle; building regular physical activity into routines; risks of inactive </w:t>
      </w:r>
      <w:proofErr w:type="gramStart"/>
      <w:r w:rsidRPr="002F4B89">
        <w:rPr>
          <w:rFonts w:ascii="Outfit" w:hAnsi="Outfit"/>
          <w:color w:val="000C30"/>
          <w:sz w:val="22"/>
          <w:szCs w:val="22"/>
        </w:rPr>
        <w:t>lifestyles;</w:t>
      </w:r>
      <w:proofErr w:type="gramEnd"/>
      <w:r w:rsidRPr="002F4B89">
        <w:rPr>
          <w:rFonts w:ascii="Outfit" w:hAnsi="Outfit"/>
          <w:color w:val="000C30"/>
          <w:sz w:val="22"/>
          <w:szCs w:val="22"/>
        </w:rPr>
        <w:t xml:space="preserve"> when to seek health support.</w:t>
      </w:r>
    </w:p>
    <w:p w:rsidRPr="002F4B89" w:rsidR="00724A75" w:rsidP="00724A75" w:rsidRDefault="00724A75" w14:paraId="62158410"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rsidRPr="002F4B89" w:rsidR="00724A75" w:rsidP="00724A75" w:rsidRDefault="00724A75" w14:paraId="6E783E24"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rsidRPr="002F4B89" w:rsidR="00724A75" w:rsidP="00724A75" w:rsidRDefault="00724A75" w14:paraId="15F4CD3D"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rsidRPr="002F4B89" w:rsidR="00724A75" w:rsidP="00724A75" w:rsidRDefault="00724A75" w14:paraId="6B724ED6"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Personal safety - Recognising hazards and reducing risks; road, water and rail </w:t>
      </w:r>
      <w:proofErr w:type="gramStart"/>
      <w:r w:rsidRPr="002F4B89">
        <w:rPr>
          <w:rFonts w:ascii="Outfit" w:hAnsi="Outfit"/>
          <w:color w:val="000C30"/>
          <w:sz w:val="22"/>
          <w:szCs w:val="22"/>
        </w:rPr>
        <w:t>safety;</w:t>
      </w:r>
      <w:proofErr w:type="gramEnd"/>
      <w:r w:rsidRPr="002F4B89">
        <w:rPr>
          <w:rFonts w:ascii="Outfit" w:hAnsi="Outfit"/>
          <w:color w:val="000C30"/>
          <w:sz w:val="22"/>
          <w:szCs w:val="22"/>
        </w:rPr>
        <w:t xml:space="preserve"> when and how to seek help in emergencies.</w:t>
      </w:r>
    </w:p>
    <w:p w:rsidRPr="002F4B89" w:rsidR="00724A75" w:rsidP="00724A75" w:rsidRDefault="00724A75" w14:paraId="1B4751FE"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rsidRPr="002F4B89" w:rsidR="00724A75" w:rsidP="00724A75" w:rsidRDefault="00724A75" w14:paraId="1A2146A2" w14:textId="77777777">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2F4B89">
        <w:rPr>
          <w:rFonts w:ascii="Outfit" w:hAnsi="Outfit"/>
          <w:color w:val="000C30"/>
          <w:sz w:val="22"/>
          <w:szCs w:val="22"/>
        </w:rPr>
        <w:t>girls</w:t>
      </w:r>
      <w:proofErr w:type="gramEnd"/>
      <w:r w:rsidRPr="002F4B89">
        <w:rPr>
          <w:rFonts w:ascii="Outfit" w:hAnsi="Outfit"/>
          <w:color w:val="000C30"/>
          <w:sz w:val="22"/>
          <w:szCs w:val="22"/>
        </w:rPr>
        <w:t xml:space="preserve"> experience menstruation).</w:t>
      </w:r>
    </w:p>
    <w:p w:rsidRPr="002F4B89" w:rsidR="00724A75" w:rsidP="00724A75" w:rsidRDefault="00724A75" w14:paraId="099F61AA" w14:textId="77777777">
      <w:pPr>
        <w:pStyle w:val="ListParagraph"/>
        <w:rPr>
          <w:rFonts w:ascii="Outfit" w:hAnsi="Outfit"/>
          <w:color w:val="000C30"/>
          <w:sz w:val="22"/>
          <w:szCs w:val="22"/>
        </w:rPr>
      </w:pPr>
    </w:p>
    <w:p w:rsidRPr="002F4B89" w:rsidR="00724A75" w:rsidP="00724A75" w:rsidRDefault="00724A75" w14:paraId="42725BB3" w14:textId="77777777">
      <w:pPr>
        <w:spacing w:after="0" w:line="240" w:lineRule="auto"/>
        <w:rPr>
          <w:rFonts w:ascii="Outfit" w:hAnsi="Outfit"/>
          <w:b/>
          <w:bCs/>
          <w:color w:val="000C30"/>
        </w:rPr>
      </w:pPr>
      <w:r w:rsidRPr="002F4B89">
        <w:rPr>
          <w:rFonts w:ascii="Outfit" w:hAnsi="Outfit"/>
          <w:b/>
          <w:bCs/>
          <w:color w:val="000C30"/>
        </w:rPr>
        <w:t>Building Foundations for Secondary RSHE</w:t>
      </w:r>
    </w:p>
    <w:p w:rsidRPr="002F4B89" w:rsidR="00724A75" w:rsidP="00724A75" w:rsidRDefault="00724A75" w14:paraId="3834AA8F" w14:textId="77777777">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rsidRPr="002F4B89" w:rsidR="00724A75" w:rsidP="00724A75" w:rsidRDefault="00724A75" w14:paraId="57800332" w14:textId="77777777">
      <w:pPr>
        <w:spacing w:after="0" w:line="240" w:lineRule="auto"/>
        <w:rPr>
          <w:rFonts w:ascii="Outfit" w:hAnsi="Outfit"/>
          <w:color w:val="000C30"/>
        </w:rPr>
      </w:pPr>
    </w:p>
    <w:p w:rsidRPr="002F4B89" w:rsidR="00724A75" w:rsidP="00724A75" w:rsidRDefault="00724A75" w14:paraId="6507676F" w14:textId="77777777">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Children learn skills for managing difficult feelings in friendships like disappointment or anger. These are essential skills for their current friendships and family </w:t>
      </w:r>
      <w:proofErr w:type="gramStart"/>
      <w:r w:rsidRPr="002F4B89">
        <w:rPr>
          <w:rFonts w:ascii="Outfit" w:hAnsi="Outfit"/>
          <w:color w:val="000C30"/>
          <w:sz w:val="22"/>
          <w:szCs w:val="22"/>
        </w:rPr>
        <w:t>relationships, and</w:t>
      </w:r>
      <w:proofErr w:type="gramEnd"/>
      <w:r w:rsidRPr="002F4B89">
        <w:rPr>
          <w:rFonts w:ascii="Outfit" w:hAnsi="Outfit"/>
          <w:color w:val="000C30"/>
          <w:sz w:val="22"/>
          <w:szCs w:val="22"/>
        </w:rPr>
        <w:t xml:space="preserve"> support them to behave with kindness as their relationships become more complex.</w:t>
      </w:r>
    </w:p>
    <w:p w:rsidRPr="002F4B89" w:rsidR="00724A75" w:rsidP="00724A75" w:rsidRDefault="00724A75" w14:paraId="6817F818" w14:textId="77777777">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rsidRPr="002F4B89" w:rsidR="00724A75" w:rsidP="00724A75" w:rsidRDefault="00724A75" w14:paraId="7A95AAB3" w14:textId="77777777">
      <w:pPr>
        <w:pStyle w:val="ListParagraph"/>
        <w:numPr>
          <w:ilvl w:val="0"/>
          <w:numId w:val="11"/>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rsidRPr="002F4B89" w:rsidR="00724A75" w:rsidP="00724A75" w:rsidRDefault="00724A75" w14:paraId="5AC28A24" w14:textId="77777777">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w:t>
      </w:r>
      <w:r w:rsidRPr="002F4B89">
        <w:rPr>
          <w:rFonts w:ascii="Outfit" w:hAnsi="Outfit"/>
          <w:color w:val="000C30"/>
          <w:sz w:val="22"/>
          <w:szCs w:val="22"/>
        </w:rPr>
        <w:lastRenderedPageBreak/>
        <w:t>internet use. This prepares children to navigate the more complex digital relationships and challenges they'll encounter as teenagers.</w:t>
      </w:r>
    </w:p>
    <w:p w:rsidRPr="002F4B89" w:rsidR="00724A75" w:rsidP="00724A75" w:rsidRDefault="00724A75" w14:paraId="743A5D51" w14:textId="77777777">
      <w:pPr>
        <w:pStyle w:val="ListParagraph"/>
        <w:numPr>
          <w:ilvl w:val="0"/>
          <w:numId w:val="11"/>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rsidRPr="00E37719" w:rsidR="00724A75" w:rsidP="00724A75" w:rsidRDefault="00724A75" w14:paraId="7E1AEF3F" w14:textId="77777777">
      <w:pPr>
        <w:spacing w:after="0" w:line="240" w:lineRule="auto"/>
        <w:rPr>
          <w:rFonts w:ascii="Outfit" w:hAnsi="Outfit"/>
          <w:color w:val="000C30"/>
        </w:rPr>
      </w:pPr>
    </w:p>
    <w:p w:rsidRPr="002F4B89" w:rsidR="00724A75" w:rsidP="00724A75" w:rsidRDefault="00724A75" w14:paraId="6A5949C8" w14:textId="77777777">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rsidRPr="002F4B89" w:rsidR="00724A75" w:rsidP="00724A75" w:rsidRDefault="00724A75" w14:paraId="7E706E45" w14:textId="77777777">
      <w:pPr>
        <w:spacing w:after="0" w:line="240" w:lineRule="auto"/>
        <w:rPr>
          <w:rFonts w:ascii="Outfit" w:hAnsi="Outfit"/>
        </w:rPr>
      </w:pPr>
    </w:p>
    <w:p w:rsidRPr="002F4B89" w:rsidR="00724A75" w:rsidP="00724A75" w:rsidRDefault="00724A75" w14:paraId="3A434D7F" w14:textId="77777777">
      <w:pPr>
        <w:spacing w:after="0" w:line="240" w:lineRule="auto"/>
        <w:rPr>
          <w:rFonts w:ascii="Outfit" w:hAnsi="Outfit"/>
          <w:b/>
          <w:bCs/>
          <w:color w:val="000C30"/>
        </w:rPr>
      </w:pPr>
      <w:r w:rsidRPr="002F4B89">
        <w:rPr>
          <w:rFonts w:ascii="Outfit" w:hAnsi="Outfit"/>
          <w:b/>
          <w:bCs/>
          <w:color w:val="000C30"/>
        </w:rPr>
        <w:t>Challenging Stereotypes and Promoting Respect</w:t>
      </w:r>
    </w:p>
    <w:p w:rsidRPr="002F4B89" w:rsidR="00724A75" w:rsidP="00724A75" w:rsidRDefault="00724A75" w14:paraId="4300C180" w14:textId="77777777">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Pr="00787102">
        <w:rPr>
          <w:rFonts w:ascii="Outfit" w:hAnsi="Outfit"/>
          <w:color w:val="000C30"/>
        </w:rPr>
        <w:t xml:space="preserve">As children progress through the programme, they encounter </w:t>
      </w:r>
      <w:proofErr w:type="gramStart"/>
      <w:r w:rsidRPr="00787102">
        <w:rPr>
          <w:rFonts w:ascii="Outfit" w:hAnsi="Outfit"/>
          <w:color w:val="000C30"/>
        </w:rPr>
        <w:t>a number of</w:t>
      </w:r>
      <w:proofErr w:type="gramEnd"/>
      <w:r w:rsidRPr="00787102">
        <w:rPr>
          <w:rFonts w:ascii="Outfit" w:hAnsi="Outfit"/>
          <w:color w:val="000C30"/>
        </w:rPr>
        <w:t xml:space="preserve"> protected characteristics in age-appropriate ways, understanding why certain groups have legal protection from discrimination and how this relates to treating all people with dignity and respect.</w:t>
      </w:r>
    </w:p>
    <w:p w:rsidRPr="002F4B89" w:rsidR="00724A75" w:rsidP="00724A75" w:rsidRDefault="00724A75" w14:paraId="0F0C2677" w14:textId="77777777">
      <w:pPr>
        <w:spacing w:after="0" w:line="240" w:lineRule="auto"/>
        <w:rPr>
          <w:rFonts w:ascii="Outfit" w:hAnsi="Outfit"/>
          <w:color w:val="000C30"/>
        </w:rPr>
      </w:pPr>
    </w:p>
    <w:p w:rsidRPr="002F4B89" w:rsidR="00724A75" w:rsidP="00724A75" w:rsidRDefault="00724A75" w14:paraId="602C6A56" w14:textId="77777777">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rsidRPr="002F4B89" w:rsidR="00724A75" w:rsidP="00724A75" w:rsidRDefault="00724A75" w14:paraId="22F84D8B" w14:textId="77777777">
      <w:pPr>
        <w:spacing w:after="0" w:line="240" w:lineRule="auto"/>
        <w:rPr>
          <w:rFonts w:ascii="Outfit" w:hAnsi="Outfit"/>
          <w:color w:val="000C30"/>
        </w:rPr>
      </w:pPr>
    </w:p>
    <w:p w:rsidRPr="002F4B89" w:rsidR="00724A75" w:rsidP="00724A75" w:rsidRDefault="00724A75" w14:paraId="2AC3A158" w14:textId="77777777">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rsidRPr="002F4B89" w:rsidR="00724A75" w:rsidP="00724A75" w:rsidRDefault="00724A75" w14:paraId="2E116A43" w14:textId="77777777">
      <w:pPr>
        <w:spacing w:after="0" w:line="240" w:lineRule="auto"/>
        <w:rPr>
          <w:rFonts w:ascii="Outfit" w:hAnsi="Outfit"/>
          <w:color w:val="000C30"/>
        </w:rPr>
      </w:pPr>
    </w:p>
    <w:p w:rsidRPr="00E37719" w:rsidR="00724A75" w:rsidP="00724A75" w:rsidRDefault="00724A75" w14:paraId="6D265624" w14:textId="77777777">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rsidRPr="00E37719" w:rsidR="00724A75" w:rsidP="00724A75" w:rsidRDefault="00724A75" w14:paraId="72C3A00E" w14:textId="77777777">
      <w:pPr>
        <w:spacing w:after="0" w:line="240" w:lineRule="auto"/>
        <w:rPr>
          <w:rFonts w:ascii="Outfit" w:hAnsi="Outfit"/>
        </w:rPr>
      </w:pPr>
    </w:p>
    <w:p w:rsidRPr="00DB5E91" w:rsidR="00DB5E91" w:rsidP="00DB5E91" w:rsidRDefault="00DB5E91" w14:paraId="5BF71D29" w14:textId="77777777">
      <w:pPr>
        <w:spacing w:after="0" w:line="240" w:lineRule="auto"/>
        <w:rPr>
          <w:rFonts w:ascii="Outfit" w:hAnsi="Outfit"/>
          <w:b/>
          <w:bCs/>
          <w:sz w:val="24"/>
          <w:szCs w:val="24"/>
        </w:rPr>
      </w:pPr>
      <w:r w:rsidRPr="00DB5E91">
        <w:rPr>
          <w:rFonts w:ascii="Outfit" w:hAnsi="Outfit"/>
          <w:b/>
          <w:bCs/>
          <w:sz w:val="24"/>
          <w:szCs w:val="24"/>
        </w:rPr>
        <w:t>Sex Education</w:t>
      </w:r>
    </w:p>
    <w:p w:rsidRPr="00DB5E91" w:rsidR="00DB5E91" w:rsidP="00DB5E91" w:rsidRDefault="00DB5E91" w14:paraId="32269E5D" w14:textId="77777777">
      <w:pPr>
        <w:spacing w:after="0" w:line="240" w:lineRule="auto"/>
        <w:rPr>
          <w:rFonts w:ascii="Outfit" w:hAnsi="Outfit"/>
          <w:b/>
          <w:bCs/>
          <w:sz w:val="24"/>
          <w:szCs w:val="24"/>
        </w:rPr>
      </w:pPr>
      <w:r w:rsidRPr="00DB5E91">
        <w:rPr>
          <w:rFonts w:ascii="Outfit" w:hAnsi="Outfit"/>
          <w:b/>
          <w:bCs/>
          <w:sz w:val="24"/>
          <w:szCs w:val="24"/>
        </w:rPr>
        <w:t>Relationships Education</w:t>
      </w:r>
    </w:p>
    <w:p w:rsidR="00DB5E91" w:rsidP="00DB5E91" w:rsidRDefault="00DB5E91" w14:paraId="7EF35F81" w14:textId="78698799">
      <w:pPr>
        <w:spacing w:after="0" w:line="240" w:lineRule="auto"/>
        <w:rPr>
          <w:rFonts w:ascii="Outfit" w:hAnsi="Outfit"/>
          <w:color w:val="000C30"/>
        </w:rPr>
      </w:pPr>
      <w:r w:rsidRPr="00DB5E91">
        <w:rPr>
          <w:rFonts w:ascii="Outfit" w:hAnsi="Outfit"/>
          <w:color w:val="000C30"/>
        </w:rPr>
        <w:t xml:space="preserve">The focus at Parklands Community Primary School will be on teaching the fundamental building blocks and characteristics of positive relationships, with </w:t>
      </w:r>
      <w:proofErr w:type="gramStart"/>
      <w:r w:rsidRPr="00DB5E91">
        <w:rPr>
          <w:rFonts w:ascii="Outfit" w:hAnsi="Outfit"/>
          <w:color w:val="000C30"/>
        </w:rPr>
        <w:t>particular reference</w:t>
      </w:r>
      <w:proofErr w:type="gramEnd"/>
      <w:r w:rsidRPr="00DB5E91">
        <w:rPr>
          <w:rFonts w:ascii="Outfit" w:hAnsi="Outfit"/>
          <w:color w:val="000C30"/>
        </w:rPr>
        <w:t xml:space="preserve"> to friendships, family relationships, and relationships with other children and adults.</w:t>
      </w:r>
    </w:p>
    <w:p w:rsidRPr="00DB5E91" w:rsidR="00A532E3" w:rsidP="00DB5E91" w:rsidRDefault="00A532E3" w14:paraId="7EA26BDC" w14:textId="77777777">
      <w:pPr>
        <w:spacing w:after="0" w:line="240" w:lineRule="auto"/>
        <w:rPr>
          <w:rFonts w:ascii="Outfit" w:hAnsi="Outfit"/>
          <w:color w:val="000C30"/>
        </w:rPr>
      </w:pPr>
    </w:p>
    <w:p w:rsidR="00DB5E91" w:rsidP="00DB5E91" w:rsidRDefault="00DB5E91" w14:paraId="300C28CF" w14:textId="707342C4">
      <w:pPr>
        <w:spacing w:after="0" w:line="240" w:lineRule="auto"/>
        <w:rPr>
          <w:rFonts w:ascii="Outfit" w:hAnsi="Outfit"/>
          <w:color w:val="000C30"/>
        </w:rPr>
      </w:pPr>
      <w:r w:rsidRPr="00DB5E91">
        <w:rPr>
          <w:rFonts w:ascii="Outfit" w:hAnsi="Outfit"/>
          <w:color w:val="000C30"/>
        </w:rPr>
        <w:t xml:space="preserve">Starting in Early Years and continuing throughout Key Stages 1 and 2, pupils will be taught how to take turns, how to treat each other with kindness, consideration and respect, the importance of honesty and truthfulness, permission seeking and giving, and the concept of personal privacy. Pupils will learn about personal space and boundaries, how to show respect and understand the differences between appropriate and inappropriate or unsafe physical contact. </w:t>
      </w:r>
    </w:p>
    <w:p w:rsidRPr="00DB5E91" w:rsidR="00A532E3" w:rsidP="00DB5E91" w:rsidRDefault="00A532E3" w14:paraId="7A27EC36" w14:textId="77777777">
      <w:pPr>
        <w:spacing w:after="0" w:line="240" w:lineRule="auto"/>
        <w:rPr>
          <w:rFonts w:ascii="Outfit" w:hAnsi="Outfit"/>
          <w:color w:val="000C30"/>
        </w:rPr>
      </w:pPr>
    </w:p>
    <w:p w:rsidRPr="00A532E3" w:rsidR="00DB5E91" w:rsidP="00DB5E91" w:rsidRDefault="00DB5E91" w14:paraId="5D864A6A" w14:textId="77777777">
      <w:pPr>
        <w:spacing w:after="0" w:line="240" w:lineRule="auto"/>
        <w:rPr>
          <w:rFonts w:ascii="Outfit" w:hAnsi="Outfit"/>
          <w:b/>
          <w:bCs/>
          <w:color w:val="000C30"/>
        </w:rPr>
      </w:pPr>
      <w:r w:rsidRPr="00A532E3">
        <w:rPr>
          <w:rFonts w:ascii="Outfit" w:hAnsi="Outfit"/>
          <w:b/>
          <w:bCs/>
          <w:color w:val="000C30"/>
        </w:rPr>
        <w:t>Health Education Policy</w:t>
      </w:r>
    </w:p>
    <w:p w:rsidRPr="00DB5E91" w:rsidR="00DB5E91" w:rsidP="00DB5E91" w:rsidRDefault="00DB5E91" w14:paraId="23AB6157" w14:textId="78BA4380">
      <w:pPr>
        <w:spacing w:after="0" w:line="240" w:lineRule="auto"/>
        <w:rPr>
          <w:rFonts w:ascii="Outfit" w:hAnsi="Outfit"/>
          <w:color w:val="000C30"/>
        </w:rPr>
      </w:pPr>
      <w:r w:rsidRPr="00DB5E91">
        <w:rPr>
          <w:rFonts w:ascii="Outfit" w:hAnsi="Outfit"/>
          <w:color w:val="000C30"/>
        </w:rPr>
        <w:t>As part of relationship education, we consider it appropriate to teach our pupils about LGBT relationships. We will ensure that this is fully integrated into the curriculum and will not be delivered as a standalone unit or lesson.</w:t>
      </w:r>
    </w:p>
    <w:p w:rsidR="00DB5E91" w:rsidP="00DB5E91" w:rsidRDefault="00DB5E91" w14:paraId="00C214E9" w14:textId="77777777">
      <w:pPr>
        <w:spacing w:after="0" w:line="240" w:lineRule="auto"/>
        <w:rPr>
          <w:rFonts w:ascii="Outfit" w:hAnsi="Outfit"/>
          <w:color w:val="000C30"/>
        </w:rPr>
      </w:pPr>
      <w:r w:rsidRPr="00DB5E91">
        <w:rPr>
          <w:rFonts w:ascii="Outfit" w:hAnsi="Outfit"/>
          <w:color w:val="000C30"/>
        </w:rPr>
        <w:t>Physical Health and Mental Wellbeing</w:t>
      </w:r>
    </w:p>
    <w:p w:rsidRPr="00DB5E91" w:rsidR="00C61450" w:rsidP="00DB5E91" w:rsidRDefault="00C61450" w14:paraId="195822DF" w14:textId="77777777">
      <w:pPr>
        <w:spacing w:after="0" w:line="240" w:lineRule="auto"/>
        <w:rPr>
          <w:rFonts w:ascii="Outfit" w:hAnsi="Outfit"/>
          <w:color w:val="000C30"/>
        </w:rPr>
      </w:pPr>
    </w:p>
    <w:p w:rsidR="00DB5E91" w:rsidP="00DB5E91" w:rsidRDefault="00DB5E91" w14:paraId="5616570E" w14:textId="6B3A4539">
      <w:pPr>
        <w:spacing w:after="0" w:line="240" w:lineRule="auto"/>
        <w:rPr>
          <w:rFonts w:ascii="Outfit" w:hAnsi="Outfit"/>
          <w:color w:val="000C30"/>
        </w:rPr>
      </w:pPr>
      <w:r w:rsidRPr="00DB5E91">
        <w:rPr>
          <w:rFonts w:ascii="Outfit" w:hAnsi="Outfit"/>
          <w:color w:val="000C30"/>
        </w:rPr>
        <w:t>The aim of teaching pupils about physical health and mental wellbeing is to give pupils the information that they need to make good decisions about their own health and wellbeing. Teaching will enable them to recognise what is normal and what is an issue in themselves and others and, when and how to seek support.</w:t>
      </w:r>
    </w:p>
    <w:p w:rsidRPr="00DB5E91" w:rsidR="00C61450" w:rsidP="00DB5E91" w:rsidRDefault="00C61450" w14:paraId="2D1EF15A" w14:textId="77777777">
      <w:pPr>
        <w:spacing w:after="0" w:line="240" w:lineRule="auto"/>
        <w:rPr>
          <w:rFonts w:ascii="Outfit" w:hAnsi="Outfit"/>
          <w:color w:val="000C30"/>
        </w:rPr>
      </w:pPr>
    </w:p>
    <w:p w:rsidR="00DB5E91" w:rsidP="00DB5E91" w:rsidRDefault="00DB5E91" w14:paraId="0316F163" w14:textId="45F18F71">
      <w:pPr>
        <w:spacing w:after="0" w:line="240" w:lineRule="auto"/>
        <w:rPr>
          <w:rFonts w:ascii="Outfit" w:hAnsi="Outfit"/>
          <w:color w:val="000C30"/>
        </w:rPr>
      </w:pPr>
      <w:r w:rsidRPr="00DB5E91">
        <w:rPr>
          <w:rFonts w:ascii="Outfit" w:hAnsi="Outfit"/>
          <w:color w:val="000C30"/>
        </w:rPr>
        <w:t>Physical health and mental wellbeing are interlinked, and it is important that pupils understand that good physical health contributes to good mental wellbeing, and vice versa.</w:t>
      </w:r>
      <w:r w:rsidR="00A532E3">
        <w:rPr>
          <w:rFonts w:ascii="Outfit" w:hAnsi="Outfit"/>
          <w:color w:val="000C30"/>
        </w:rPr>
        <w:t xml:space="preserve"> </w:t>
      </w:r>
      <w:r w:rsidRPr="00DB5E91">
        <w:rPr>
          <w:rFonts w:ascii="Outfit" w:hAnsi="Outfit"/>
          <w:color w:val="000C30"/>
        </w:rPr>
        <w:t>Puberty including menstruation will be covered in Health Education and will, as far as possible, be addressed before onset. This will ensure boys and girls are prepared for changes they and their peers will experience.</w:t>
      </w:r>
    </w:p>
    <w:p w:rsidRPr="00DB5E91" w:rsidR="00C61450" w:rsidP="00DB5E91" w:rsidRDefault="00C61450" w14:paraId="70CB8F25" w14:textId="77777777">
      <w:pPr>
        <w:spacing w:after="0" w:line="240" w:lineRule="auto"/>
        <w:rPr>
          <w:rFonts w:ascii="Outfit" w:hAnsi="Outfit"/>
          <w:color w:val="000C30"/>
        </w:rPr>
      </w:pPr>
    </w:p>
    <w:p w:rsidRPr="00DB5E91" w:rsidR="00DB5E91" w:rsidP="00DB5E91" w:rsidRDefault="00DB5E91" w14:paraId="562DAEAF" w14:textId="0402AC20">
      <w:pPr>
        <w:spacing w:after="0" w:line="240" w:lineRule="auto"/>
        <w:rPr>
          <w:rFonts w:ascii="Outfit" w:hAnsi="Outfit"/>
          <w:color w:val="000C30"/>
        </w:rPr>
      </w:pPr>
      <w:r w:rsidRPr="00DB5E91">
        <w:rPr>
          <w:rFonts w:ascii="Outfit" w:hAnsi="Outfit"/>
          <w:color w:val="000C30"/>
        </w:rPr>
        <w:t xml:space="preserve">Pupils will be taught key facts about the menstrual cycle including what is an average period, range of menstrual products and the implications for emotional and physical health. In addition to curriculum content, the school will also make </w:t>
      </w:r>
      <w:r w:rsidRPr="00DB5E91">
        <w:rPr>
          <w:rFonts w:ascii="Outfit" w:hAnsi="Outfit"/>
          <w:color w:val="000C30"/>
        </w:rPr>
        <w:lastRenderedPageBreak/>
        <w:t>adequate and sensitive arrangements to help girls prepare for and manage menstruation; this will include requests for menstrual products.</w:t>
      </w:r>
      <w:r w:rsidR="00A532E3">
        <w:rPr>
          <w:rFonts w:ascii="Outfit" w:hAnsi="Outfit"/>
          <w:color w:val="000C30"/>
        </w:rPr>
        <w:t xml:space="preserve"> </w:t>
      </w:r>
      <w:r w:rsidRPr="00DB5E91">
        <w:rPr>
          <w:rFonts w:ascii="Outfit" w:hAnsi="Outfit"/>
          <w:color w:val="000C30"/>
        </w:rPr>
        <w:t xml:space="preserve">The principles of positive relationships also apply online. Teachers will address online safety and </w:t>
      </w:r>
    </w:p>
    <w:p w:rsidR="00DB5E91" w:rsidP="00DB5E91" w:rsidRDefault="00DB5E91" w14:paraId="4490F10D" w14:textId="2E300A2A">
      <w:pPr>
        <w:spacing w:after="0" w:line="240" w:lineRule="auto"/>
        <w:rPr>
          <w:rFonts w:ascii="Outfit" w:hAnsi="Outfit"/>
          <w:color w:val="000C30"/>
        </w:rPr>
      </w:pPr>
      <w:r w:rsidRPr="00DB5E91">
        <w:rPr>
          <w:rFonts w:ascii="Outfit" w:hAnsi="Outfit"/>
          <w:color w:val="000C30"/>
        </w:rPr>
        <w:t>appropriate behaviour in a way that is relevant to pupils’ lives. In line with the computing curriculum (e-safety), lessons will include content on how information and data is shared and used and how sites may use information provided by users in ways they might not expect. Pupils will be taught about the benefits of rationing time spent online and the risks of excessive use of electronic devices.</w:t>
      </w:r>
    </w:p>
    <w:p w:rsidRPr="00DB5E91" w:rsidR="00C61450" w:rsidP="00DB5E91" w:rsidRDefault="00C61450" w14:paraId="3A6BD761" w14:textId="77777777">
      <w:pPr>
        <w:spacing w:after="0" w:line="240" w:lineRule="auto"/>
        <w:rPr>
          <w:rFonts w:ascii="Outfit" w:hAnsi="Outfit"/>
          <w:color w:val="000C30"/>
        </w:rPr>
      </w:pPr>
    </w:p>
    <w:p w:rsidR="00DB5E91" w:rsidP="00DB5E91" w:rsidRDefault="00DB5E91" w14:paraId="550A0E03" w14:textId="543C25B2">
      <w:pPr>
        <w:spacing w:after="0" w:line="240" w:lineRule="auto"/>
        <w:rPr>
          <w:rFonts w:ascii="Outfit" w:hAnsi="Outfit"/>
          <w:color w:val="000C30"/>
        </w:rPr>
      </w:pPr>
      <w:r w:rsidRPr="00DB5E91">
        <w:rPr>
          <w:rFonts w:ascii="Outfit" w:hAnsi="Outfit"/>
          <w:color w:val="000C30"/>
        </w:rPr>
        <w:t xml:space="preserve">In upper Key Stage 2, pupils will be taught why social media, computer games and online gaming have age restrictions and they will be taught how to manage the common difficulties encountered online. This will all be taught in an </w:t>
      </w:r>
      <w:proofErr w:type="gramStart"/>
      <w:r w:rsidRPr="00DB5E91">
        <w:rPr>
          <w:rFonts w:ascii="Outfit" w:hAnsi="Outfit"/>
          <w:color w:val="000C30"/>
        </w:rPr>
        <w:t>age appropriate</w:t>
      </w:r>
      <w:proofErr w:type="gramEnd"/>
      <w:r w:rsidRPr="00DB5E91">
        <w:rPr>
          <w:rFonts w:ascii="Outfit" w:hAnsi="Outfit"/>
          <w:color w:val="000C30"/>
        </w:rPr>
        <w:t xml:space="preserve"> way and will sit alongside the essential understanding of how to be healthy.</w:t>
      </w:r>
    </w:p>
    <w:p w:rsidRPr="00DB5E91" w:rsidR="00C61450" w:rsidP="00DB5E91" w:rsidRDefault="00C61450" w14:paraId="69833DCA" w14:textId="77777777">
      <w:pPr>
        <w:spacing w:after="0" w:line="240" w:lineRule="auto"/>
        <w:rPr>
          <w:rFonts w:ascii="Outfit" w:hAnsi="Outfit"/>
          <w:color w:val="000C30"/>
        </w:rPr>
      </w:pPr>
    </w:p>
    <w:p w:rsidRPr="00C61450" w:rsidR="00DB5E91" w:rsidP="00DB5E91" w:rsidRDefault="00DB5E91" w14:paraId="7DC860C1" w14:textId="77777777">
      <w:pPr>
        <w:spacing w:after="0" w:line="240" w:lineRule="auto"/>
        <w:rPr>
          <w:rFonts w:ascii="Outfit" w:hAnsi="Outfit"/>
          <w:b/>
          <w:bCs/>
          <w:color w:val="000C30"/>
        </w:rPr>
      </w:pPr>
      <w:r w:rsidRPr="00C61450">
        <w:rPr>
          <w:rFonts w:ascii="Outfit" w:hAnsi="Outfit"/>
          <w:b/>
          <w:bCs/>
          <w:color w:val="000C30"/>
        </w:rPr>
        <w:t>How RSHE is taught and who is responsible for teaching it.</w:t>
      </w:r>
    </w:p>
    <w:p w:rsidRPr="00DB5E91" w:rsidR="00C61450" w:rsidP="00DB5E91" w:rsidRDefault="00C61450" w14:paraId="2358B73F" w14:textId="77777777">
      <w:pPr>
        <w:spacing w:after="0" w:line="240" w:lineRule="auto"/>
        <w:rPr>
          <w:rFonts w:ascii="Outfit" w:hAnsi="Outfit"/>
          <w:color w:val="000C30"/>
        </w:rPr>
      </w:pPr>
    </w:p>
    <w:p w:rsidRPr="00DB5E91" w:rsidR="00DB5E91" w:rsidP="00DB5E91" w:rsidRDefault="00DB5E91" w14:paraId="4388D932" w14:textId="5BC8E652">
      <w:pPr>
        <w:spacing w:after="0" w:line="240" w:lineRule="auto"/>
        <w:rPr>
          <w:rFonts w:ascii="Outfit" w:hAnsi="Outfit"/>
          <w:color w:val="000C30"/>
        </w:rPr>
      </w:pPr>
      <w:r w:rsidRPr="00DB5E91">
        <w:rPr>
          <w:rFonts w:ascii="Outfit" w:hAnsi="Outfit"/>
          <w:color w:val="000C30"/>
        </w:rPr>
        <w:t>At Parklands Community Primary School, we feel it is important to teach the Relationship, Sex Education and Health Education curriculum (RSHE) within a trusting, safe environment, where children have the confidence to ask questions and share opinions. The RSHE curriculum will be taught to the class as a whole; if staff feel it appropriate, small parts of the programme will be taught to single sexes.</w:t>
      </w:r>
    </w:p>
    <w:p w:rsidR="00DB5E91" w:rsidP="00DB5E91" w:rsidRDefault="00DB5E91" w14:paraId="696C607C" w14:textId="26A91222">
      <w:pPr>
        <w:spacing w:after="0" w:line="240" w:lineRule="auto"/>
        <w:rPr>
          <w:rFonts w:ascii="Outfit" w:hAnsi="Outfit"/>
          <w:color w:val="000C30"/>
        </w:rPr>
      </w:pPr>
      <w:r w:rsidRPr="00DB5E91">
        <w:rPr>
          <w:rFonts w:ascii="Outfit" w:hAnsi="Outfit"/>
          <w:color w:val="000C30"/>
        </w:rPr>
        <w:t>Menstruation, for example, will be taught to both boys and girls, but time can be allocated for single gender groups so the children can ask sensitive questions with less embarrassment.</w:t>
      </w:r>
    </w:p>
    <w:p w:rsidRPr="00DB5E91" w:rsidR="00C61450" w:rsidP="00DB5E91" w:rsidRDefault="00C61450" w14:paraId="0720635A" w14:textId="77777777">
      <w:pPr>
        <w:spacing w:after="0" w:line="240" w:lineRule="auto"/>
        <w:rPr>
          <w:rFonts w:ascii="Outfit" w:hAnsi="Outfit"/>
          <w:color w:val="000C30"/>
        </w:rPr>
      </w:pPr>
    </w:p>
    <w:p w:rsidRPr="00DB5E91" w:rsidR="00DB5E91" w:rsidP="00DB5E91" w:rsidRDefault="00DB5E91" w14:paraId="081732C9" w14:textId="7DECBDE5">
      <w:pPr>
        <w:spacing w:after="0" w:line="240" w:lineRule="auto"/>
        <w:rPr>
          <w:rFonts w:ascii="Outfit" w:hAnsi="Outfit"/>
          <w:color w:val="000C30"/>
        </w:rPr>
      </w:pPr>
      <w:proofErr w:type="gramStart"/>
      <w:r w:rsidRPr="00DB5E91">
        <w:rPr>
          <w:rFonts w:ascii="Outfit" w:hAnsi="Outfit"/>
          <w:color w:val="000C30"/>
        </w:rPr>
        <w:t>In order for</w:t>
      </w:r>
      <w:proofErr w:type="gramEnd"/>
      <w:r w:rsidRPr="00DB5E91">
        <w:rPr>
          <w:rFonts w:ascii="Outfit" w:hAnsi="Outfit"/>
          <w:color w:val="000C30"/>
        </w:rPr>
        <w:t xml:space="preserve"> everybody to feel comfortable when discussing sensitive issues or asking and answering difficult questions, ground rules will need to be established and understood by both staff and children. Teachers will always endeavour to answer questions as honestly as possible but if faced with a question they do not feel comfortable answering within the classroom, provision would be made to meet the individual child’s needs. If pupils ask questions outside the scope of the curriculum, teachers will respond in an appropriate manner so that pupils are fully informed and do not seek answers </w:t>
      </w:r>
    </w:p>
    <w:p w:rsidR="00DB5E91" w:rsidP="00DB5E91" w:rsidRDefault="00DB5E91" w14:paraId="1DDA9BB9" w14:textId="6CBAC5A0">
      <w:pPr>
        <w:spacing w:after="0" w:line="240" w:lineRule="auto"/>
        <w:rPr>
          <w:rFonts w:ascii="Outfit" w:hAnsi="Outfit"/>
          <w:color w:val="000C30"/>
        </w:rPr>
      </w:pPr>
      <w:r w:rsidRPr="00DB5E91">
        <w:rPr>
          <w:rFonts w:ascii="Outfit" w:hAnsi="Outfit"/>
          <w:color w:val="000C30"/>
        </w:rPr>
        <w:t>online. Staff will not offer their own opinion regarding sensitive issues or answer questions about their personal life.</w:t>
      </w:r>
    </w:p>
    <w:p w:rsidRPr="00DB5E91" w:rsidR="00C61450" w:rsidP="00DB5E91" w:rsidRDefault="00C61450" w14:paraId="5CBC9B12" w14:textId="77777777">
      <w:pPr>
        <w:spacing w:after="0" w:line="240" w:lineRule="auto"/>
        <w:rPr>
          <w:rFonts w:ascii="Outfit" w:hAnsi="Outfit"/>
          <w:color w:val="000C30"/>
        </w:rPr>
      </w:pPr>
    </w:p>
    <w:p w:rsidR="00DB5E91" w:rsidP="00DB5E91" w:rsidRDefault="00DB5E91" w14:paraId="00AE4C92" w14:textId="17835CF8">
      <w:pPr>
        <w:spacing w:after="0" w:line="240" w:lineRule="auto"/>
        <w:rPr>
          <w:rFonts w:ascii="Outfit" w:hAnsi="Outfit"/>
          <w:color w:val="000C30"/>
        </w:rPr>
      </w:pPr>
      <w:r w:rsidRPr="00DB5E91">
        <w:rPr>
          <w:rFonts w:ascii="Outfit" w:hAnsi="Outfit"/>
          <w:color w:val="000C30"/>
        </w:rPr>
        <w:t xml:space="preserve">As with all subjects, staff will adopt appropriate teaching methods to enable equality of opportunity to take </w:t>
      </w:r>
      <w:proofErr w:type="gramStart"/>
      <w:r w:rsidRPr="00DB5E91">
        <w:rPr>
          <w:rFonts w:ascii="Outfit" w:hAnsi="Outfit"/>
          <w:color w:val="000C30"/>
        </w:rPr>
        <w:t>place</w:t>
      </w:r>
      <w:proofErr w:type="gramEnd"/>
      <w:r w:rsidRPr="00DB5E91">
        <w:rPr>
          <w:rFonts w:ascii="Outfit" w:hAnsi="Outfit"/>
          <w:color w:val="000C30"/>
        </w:rPr>
        <w:t xml:space="preserve"> and planning will </w:t>
      </w:r>
      <w:proofErr w:type="gramStart"/>
      <w:r w:rsidRPr="00DB5E91">
        <w:rPr>
          <w:rFonts w:ascii="Outfit" w:hAnsi="Outfit"/>
          <w:color w:val="000C30"/>
        </w:rPr>
        <w:t>take into account</w:t>
      </w:r>
      <w:proofErr w:type="gramEnd"/>
      <w:r w:rsidRPr="00DB5E91">
        <w:rPr>
          <w:rFonts w:ascii="Outfit" w:hAnsi="Outfit"/>
          <w:color w:val="000C30"/>
        </w:rPr>
        <w:t xml:space="preserve"> the range of needs of all our pupils including those with social, emotional and mental health needs, special educational needs or religious backgrounds.</w:t>
      </w:r>
      <w:r w:rsidR="00CB55DF">
        <w:rPr>
          <w:rFonts w:ascii="Outfit" w:hAnsi="Outfit"/>
          <w:color w:val="000C30"/>
        </w:rPr>
        <w:t xml:space="preserve"> </w:t>
      </w:r>
      <w:r w:rsidRPr="00DB5E91">
        <w:rPr>
          <w:rFonts w:ascii="Outfit" w:hAnsi="Outfit"/>
          <w:color w:val="000C30"/>
        </w:rPr>
        <w:t xml:space="preserve">Teaching methods may </w:t>
      </w:r>
      <w:proofErr w:type="gramStart"/>
      <w:r w:rsidRPr="00DB5E91">
        <w:rPr>
          <w:rFonts w:ascii="Outfit" w:hAnsi="Outfit"/>
          <w:color w:val="000C30"/>
        </w:rPr>
        <w:t>include:</w:t>
      </w:r>
      <w:proofErr w:type="gramEnd"/>
      <w:r w:rsidRPr="00DB5E91">
        <w:rPr>
          <w:rFonts w:ascii="Outfit" w:hAnsi="Outfit"/>
          <w:color w:val="000C30"/>
        </w:rPr>
        <w:t xml:space="preserve"> circle time, role play, group work, discussions, videos, books, diagrams and question boxes.</w:t>
      </w:r>
    </w:p>
    <w:p w:rsidRPr="00DB5E91" w:rsidR="00C61450" w:rsidP="00DB5E91" w:rsidRDefault="00C61450" w14:paraId="7283C49B" w14:textId="77777777">
      <w:pPr>
        <w:spacing w:after="0" w:line="240" w:lineRule="auto"/>
        <w:rPr>
          <w:rFonts w:ascii="Outfit" w:hAnsi="Outfit"/>
          <w:color w:val="000C30"/>
        </w:rPr>
      </w:pPr>
    </w:p>
    <w:p w:rsidR="00DB5E91" w:rsidP="00DB5E91" w:rsidRDefault="00DB5E91" w14:paraId="0A4A369B" w14:textId="394CC488">
      <w:pPr>
        <w:spacing w:after="0" w:line="240" w:lineRule="auto"/>
        <w:rPr>
          <w:rFonts w:ascii="Outfit" w:hAnsi="Outfit"/>
          <w:color w:val="000C30"/>
        </w:rPr>
      </w:pPr>
      <w:r w:rsidRPr="00DB5E91">
        <w:rPr>
          <w:rFonts w:ascii="Outfit" w:hAnsi="Outfit"/>
          <w:color w:val="000C30"/>
        </w:rPr>
        <w:t>Children will be given the opportunity to develop and practise their skills of negotiation, decision making, assertion, research and collaboration and they will explore their own and others’ prejudices, challenge stereotypes and consider evidence.</w:t>
      </w:r>
    </w:p>
    <w:p w:rsidRPr="00DB5E91" w:rsidR="00C61450" w:rsidP="00DB5E91" w:rsidRDefault="00C61450" w14:paraId="42AA24F5" w14:textId="77777777">
      <w:pPr>
        <w:spacing w:after="0" w:line="240" w:lineRule="auto"/>
        <w:rPr>
          <w:rFonts w:ascii="Outfit" w:hAnsi="Outfit"/>
          <w:color w:val="000C30"/>
        </w:rPr>
      </w:pPr>
    </w:p>
    <w:p w:rsidRPr="00CB55DF" w:rsidR="00DB5E91" w:rsidP="00DB5E91" w:rsidRDefault="00DB5E91" w14:paraId="5C1D9586" w14:textId="77777777">
      <w:pPr>
        <w:spacing w:after="0" w:line="240" w:lineRule="auto"/>
        <w:rPr>
          <w:rFonts w:ascii="Outfit" w:hAnsi="Outfit"/>
          <w:b/>
          <w:bCs/>
          <w:color w:val="000C30"/>
        </w:rPr>
      </w:pPr>
      <w:r w:rsidRPr="00CB55DF">
        <w:rPr>
          <w:rFonts w:ascii="Outfit" w:hAnsi="Outfit"/>
          <w:b/>
          <w:bCs/>
          <w:color w:val="000C30"/>
        </w:rPr>
        <w:t>Parents’ right to request their child be excused from Sex Education</w:t>
      </w:r>
    </w:p>
    <w:p w:rsidRPr="00DB5E91" w:rsidR="00C61450" w:rsidP="00DB5E91" w:rsidRDefault="00C61450" w14:paraId="290ED4C1" w14:textId="77777777">
      <w:pPr>
        <w:spacing w:after="0" w:line="240" w:lineRule="auto"/>
        <w:rPr>
          <w:rFonts w:ascii="Outfit" w:hAnsi="Outfit"/>
          <w:color w:val="000C30"/>
        </w:rPr>
      </w:pPr>
    </w:p>
    <w:p w:rsidR="00DB5E91" w:rsidP="00DB5E91" w:rsidRDefault="00DB5E91" w14:paraId="62053A88" w14:textId="06D7C7C2">
      <w:pPr>
        <w:spacing w:after="0" w:line="240" w:lineRule="auto"/>
        <w:rPr>
          <w:rFonts w:ascii="Outfit" w:hAnsi="Outfit"/>
          <w:color w:val="000C30"/>
        </w:rPr>
      </w:pPr>
      <w:r w:rsidRPr="00DB5E91">
        <w:rPr>
          <w:rFonts w:ascii="Outfit" w:hAnsi="Outfit"/>
          <w:color w:val="000C30"/>
        </w:rPr>
        <w:t>Parents will be informed, with notice, in written form, when sex education will be taught. “Parents have the right to request that their child be withdrawn from some or all of sex education delivered as part of statutory Relationships and Sex Education” DfE Guidance p.17</w:t>
      </w:r>
      <w:r w:rsidR="00CB55DF">
        <w:rPr>
          <w:rFonts w:ascii="Outfit" w:hAnsi="Outfit"/>
          <w:color w:val="000C30"/>
        </w:rPr>
        <w:t xml:space="preserve"> </w:t>
      </w:r>
      <w:r w:rsidRPr="00DB5E91">
        <w:rPr>
          <w:rFonts w:ascii="Outfit" w:hAnsi="Outfit"/>
          <w:color w:val="000C30"/>
        </w:rPr>
        <w:t>At Parklands Community Primary School, 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i.e. the Jigsaw Changing Me Puzzle (unit) e.g.</w:t>
      </w:r>
    </w:p>
    <w:p w:rsidRPr="00DB5E91" w:rsidR="00CB55DF" w:rsidP="00DB5E91" w:rsidRDefault="00CB55DF" w14:paraId="55875491" w14:textId="77777777">
      <w:pPr>
        <w:spacing w:after="0" w:line="240" w:lineRule="auto"/>
        <w:rPr>
          <w:rFonts w:ascii="Outfit" w:hAnsi="Outfit"/>
          <w:color w:val="000C30"/>
        </w:rPr>
      </w:pPr>
    </w:p>
    <w:p w:rsidRPr="00DB5E91" w:rsidR="00DB5E91" w:rsidP="00DB5E91" w:rsidRDefault="00DB5E91" w14:paraId="7DA363A5" w14:textId="77777777">
      <w:pPr>
        <w:spacing w:after="0" w:line="240" w:lineRule="auto"/>
        <w:rPr>
          <w:rFonts w:ascii="Outfit" w:hAnsi="Outfit"/>
          <w:color w:val="000C30"/>
        </w:rPr>
      </w:pPr>
      <w:r w:rsidRPr="00DB5E91">
        <w:rPr>
          <w:rFonts w:ascii="Outfit" w:hAnsi="Outfit"/>
          <w:color w:val="000C30"/>
        </w:rPr>
        <w:t>Year 4, Lesson 2 (Having a baby)</w:t>
      </w:r>
    </w:p>
    <w:p w:rsidRPr="00DB5E91" w:rsidR="00DB5E91" w:rsidP="00DB5E91" w:rsidRDefault="00DB5E91" w14:paraId="0032B4E5" w14:textId="77777777">
      <w:pPr>
        <w:spacing w:after="0" w:line="240" w:lineRule="auto"/>
        <w:rPr>
          <w:rFonts w:ascii="Outfit" w:hAnsi="Outfit"/>
          <w:color w:val="000C30"/>
        </w:rPr>
      </w:pPr>
      <w:r w:rsidRPr="00DB5E91">
        <w:rPr>
          <w:rFonts w:ascii="Outfit" w:hAnsi="Outfit"/>
          <w:color w:val="000C30"/>
        </w:rPr>
        <w:t>Year 5, Lesson 4 (Conception)</w:t>
      </w:r>
    </w:p>
    <w:p w:rsidR="00724A75" w:rsidP="00DB5E91" w:rsidRDefault="00DB5E91" w14:paraId="29FB0593" w14:textId="345263B9">
      <w:pPr>
        <w:spacing w:after="0" w:line="240" w:lineRule="auto"/>
        <w:rPr>
          <w:rFonts w:ascii="Outfit" w:hAnsi="Outfit"/>
          <w:color w:val="000C30"/>
        </w:rPr>
      </w:pPr>
      <w:r w:rsidRPr="00DB5E91">
        <w:rPr>
          <w:rFonts w:ascii="Outfit" w:hAnsi="Outfit"/>
          <w:color w:val="000C30"/>
        </w:rPr>
        <w:t>Year 6, Lesson 3 (Conception, birth</w:t>
      </w:r>
    </w:p>
    <w:p w:rsidR="00C61450" w:rsidP="00DB5E91" w:rsidRDefault="00C61450" w14:paraId="03327BF4" w14:textId="77777777">
      <w:pPr>
        <w:spacing w:after="0" w:line="240" w:lineRule="auto"/>
        <w:rPr>
          <w:rFonts w:ascii="Outfit" w:hAnsi="Outfit"/>
          <w:color w:val="000C30"/>
        </w:rPr>
      </w:pPr>
    </w:p>
    <w:p w:rsidRPr="00E902AF" w:rsidR="00724A75" w:rsidP="00724A75" w:rsidRDefault="00724A75" w14:paraId="1E119E03" w14:textId="77777777">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rsidRPr="00E902AF" w:rsidR="00724A75" w:rsidP="00724A75" w:rsidRDefault="00724A75" w14:paraId="24E7A91E" w14:textId="77777777">
      <w:pPr>
        <w:spacing w:after="0" w:line="240" w:lineRule="auto"/>
        <w:rPr>
          <w:rFonts w:ascii="Outfit" w:hAnsi="Outfit"/>
          <w:color w:val="000C30"/>
        </w:rPr>
      </w:pPr>
      <w:r w:rsidRPr="00E902AF">
        <w:rPr>
          <w:rFonts w:ascii="Outfit" w:hAnsi="Outfit"/>
          <w:color w:val="000C30"/>
        </w:rPr>
        <w:t xml:space="preserve">We recognise that children may ask questions beyond our planned curriculum. Teachers use professional judgement to </w:t>
      </w:r>
      <w:proofErr w:type="gramStart"/>
      <w:r w:rsidRPr="00E902AF">
        <w:rPr>
          <w:rFonts w:ascii="Outfit" w:hAnsi="Outfit"/>
          <w:color w:val="000C30"/>
        </w:rPr>
        <w:t>respond, and</w:t>
      </w:r>
      <w:proofErr w:type="gramEnd"/>
      <w:r w:rsidRPr="00E902AF">
        <w:rPr>
          <w:rFonts w:ascii="Outfit" w:hAnsi="Outfit"/>
          <w:color w:val="000C30"/>
        </w:rPr>
        <w:t xml:space="preserve"> may answer briefly and factually if age-appropriate, suggest the child speaks with their parent or carer, or acknowledge the question while explaining they'll learn more when older.</w:t>
      </w:r>
    </w:p>
    <w:p w:rsidR="00724A75" w:rsidP="00724A75" w:rsidRDefault="00724A75" w14:paraId="664F9713" w14:textId="77777777">
      <w:pPr>
        <w:spacing w:after="0" w:line="240" w:lineRule="auto"/>
        <w:rPr>
          <w:rFonts w:ascii="Outfit" w:hAnsi="Outfit"/>
          <w:b/>
          <w:bCs/>
          <w:color w:val="000C30"/>
        </w:rPr>
      </w:pPr>
    </w:p>
    <w:p w:rsidRPr="00E902AF" w:rsidR="00724A75" w:rsidP="00724A75" w:rsidRDefault="00724A75" w14:paraId="16639011" w14:textId="77777777">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rsidRPr="002F4B89" w:rsidR="00724A75" w:rsidP="00724A75" w:rsidRDefault="00724A75" w14:paraId="049A9FB1" w14:textId="77777777">
      <w:pPr>
        <w:spacing w:after="0" w:line="240" w:lineRule="auto"/>
        <w:rPr>
          <w:rFonts w:ascii="Outfit" w:hAnsi="Outfit"/>
          <w:color w:val="000C30"/>
        </w:rPr>
      </w:pPr>
    </w:p>
    <w:p w:rsidRPr="002F4B89" w:rsidR="00724A75" w:rsidP="00724A75" w:rsidRDefault="00724A75" w14:paraId="3AECEFAA" w14:textId="77777777">
      <w:pPr>
        <w:spacing w:after="0" w:line="240" w:lineRule="auto"/>
        <w:rPr>
          <w:rFonts w:ascii="Outfit" w:hAnsi="Outfit"/>
          <w:b/>
          <w:bCs/>
          <w:color w:val="000C30"/>
        </w:rPr>
      </w:pPr>
      <w:r w:rsidRPr="002F4B89">
        <w:rPr>
          <w:rFonts w:ascii="Outfit" w:hAnsi="Outfit"/>
          <w:b/>
          <w:bCs/>
          <w:color w:val="000C30"/>
        </w:rPr>
        <w:t>7. Inclusive Practice and Equality</w:t>
      </w:r>
    </w:p>
    <w:p w:rsidRPr="002F4B89" w:rsidR="00724A75" w:rsidP="00724A75" w:rsidRDefault="00724A75" w14:paraId="2EB32699" w14:textId="77777777">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rsidRPr="002F4B89" w:rsidR="00724A75" w:rsidP="00724A75" w:rsidRDefault="00724A75" w14:paraId="29DC8D41" w14:textId="77777777">
      <w:pPr>
        <w:spacing w:after="0" w:line="240" w:lineRule="auto"/>
        <w:rPr>
          <w:rFonts w:ascii="Outfit" w:hAnsi="Outfit"/>
          <w:color w:val="000C30"/>
        </w:rPr>
      </w:pPr>
    </w:p>
    <w:p w:rsidRPr="002F4B89" w:rsidR="00724A75" w:rsidP="00724A75" w:rsidRDefault="00724A75" w14:paraId="0D23D002" w14:textId="77777777">
      <w:pPr>
        <w:spacing w:after="0" w:line="240" w:lineRule="auto"/>
        <w:rPr>
          <w:rFonts w:ascii="Outfit" w:hAnsi="Outfit"/>
          <w:b/>
          <w:bCs/>
          <w:color w:val="000C30"/>
        </w:rPr>
      </w:pPr>
      <w:r w:rsidRPr="002F4B89">
        <w:rPr>
          <w:rFonts w:ascii="Outfit" w:hAnsi="Outfit"/>
          <w:b/>
          <w:bCs/>
          <w:color w:val="000C30"/>
        </w:rPr>
        <w:t>Meeting the Equality Act 2010</w:t>
      </w:r>
    </w:p>
    <w:p w:rsidRPr="002F4B89" w:rsidR="00724A75" w:rsidP="00724A75" w:rsidRDefault="00724A75" w14:paraId="31EF8497" w14:textId="77777777">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rsidRPr="002F4B89" w:rsidR="00724A75" w:rsidP="00724A75" w:rsidRDefault="00724A75" w14:paraId="4CBE609C" w14:textId="77777777">
      <w:pPr>
        <w:spacing w:after="0" w:line="240" w:lineRule="auto"/>
        <w:rPr>
          <w:rFonts w:ascii="Outfit" w:hAnsi="Outfit"/>
          <w:color w:val="000C30"/>
        </w:rPr>
      </w:pPr>
    </w:p>
    <w:p w:rsidRPr="002F4B89" w:rsidR="00724A75" w:rsidP="00724A75" w:rsidRDefault="00724A75" w14:paraId="3E8D0CA6" w14:textId="77777777">
      <w:pPr>
        <w:pStyle w:val="ListParagraph"/>
        <w:numPr>
          <w:ilvl w:val="0"/>
          <w:numId w:val="13"/>
        </w:numPr>
        <w:rPr>
          <w:rFonts w:ascii="Outfit" w:hAnsi="Outfit"/>
          <w:color w:val="000C30"/>
          <w:sz w:val="22"/>
          <w:szCs w:val="22"/>
        </w:rPr>
      </w:pPr>
      <w:r w:rsidRPr="002F4B89">
        <w:rPr>
          <w:rFonts w:ascii="Outfit" w:hAnsi="Outfit"/>
          <w:color w:val="000C30"/>
          <w:sz w:val="22"/>
          <w:szCs w:val="22"/>
        </w:rPr>
        <w:t>Does not subject pupils to discrimination</w:t>
      </w:r>
    </w:p>
    <w:p w:rsidRPr="002F4B89" w:rsidR="00724A75" w:rsidP="00724A75" w:rsidRDefault="00724A75" w14:paraId="442B1D30" w14:textId="77777777">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rsidRPr="002F4B89" w:rsidR="00724A75" w:rsidP="00724A75" w:rsidRDefault="00724A75" w14:paraId="450B8EF5" w14:textId="77777777">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rsidRPr="002F4B89" w:rsidR="00724A75" w:rsidP="00724A75" w:rsidRDefault="00724A75" w14:paraId="677822A5" w14:textId="77777777">
      <w:pPr>
        <w:spacing w:after="0" w:line="240" w:lineRule="auto"/>
        <w:rPr>
          <w:rFonts w:ascii="Outfit" w:hAnsi="Outfit"/>
          <w:color w:val="000C30"/>
        </w:rPr>
      </w:pPr>
    </w:p>
    <w:p w:rsidRPr="002F4B89" w:rsidR="00724A75" w:rsidP="00724A75" w:rsidRDefault="00724A75" w14:paraId="06D60563" w14:textId="77777777">
      <w:pPr>
        <w:spacing w:after="0" w:line="240" w:lineRule="auto"/>
        <w:rPr>
          <w:rFonts w:ascii="Outfit" w:hAnsi="Outfit"/>
          <w:color w:val="000C30"/>
        </w:rPr>
      </w:pPr>
      <w:r w:rsidRPr="002F4B89">
        <w:rPr>
          <w:rFonts w:ascii="Outfit" w:hAnsi="Outfit"/>
          <w:color w:val="000C30"/>
        </w:rPr>
        <w:t xml:space="preserve">The protected characteristics </w:t>
      </w:r>
      <w:proofErr w:type="gramStart"/>
      <w:r w:rsidRPr="002F4B89">
        <w:rPr>
          <w:rFonts w:ascii="Outfit" w:hAnsi="Outfit"/>
          <w:color w:val="000C30"/>
        </w:rPr>
        <w:t>are:</w:t>
      </w:r>
      <w:proofErr w:type="gramEnd"/>
      <w:r w:rsidRPr="002F4B89">
        <w:rPr>
          <w:rFonts w:ascii="Outfit" w:hAnsi="Outfit"/>
          <w:color w:val="000C30"/>
        </w:rPr>
        <w:t xml:space="preserve"> age, disability, gender reassignment, marriage or civil partnership, pregnancy and maternity, race, religion or belief, sex, and sexual orientation.</w:t>
      </w:r>
    </w:p>
    <w:p w:rsidRPr="002F4B89" w:rsidR="00724A75" w:rsidP="00724A75" w:rsidRDefault="00724A75" w14:paraId="5B995A97" w14:textId="77777777">
      <w:pPr>
        <w:spacing w:after="0" w:line="240" w:lineRule="auto"/>
        <w:rPr>
          <w:rFonts w:ascii="Outfit" w:hAnsi="Outfit"/>
          <w:color w:val="000C30"/>
        </w:rPr>
      </w:pPr>
    </w:p>
    <w:p w:rsidRPr="002F4B89" w:rsidR="00724A75" w:rsidP="00724A75" w:rsidRDefault="00724A75" w14:paraId="25353277" w14:textId="77777777">
      <w:pPr>
        <w:spacing w:after="0" w:line="240" w:lineRule="auto"/>
        <w:rPr>
          <w:rFonts w:ascii="Outfit" w:hAnsi="Outfit"/>
          <w:b/>
          <w:bCs/>
          <w:color w:val="000C30"/>
        </w:rPr>
      </w:pPr>
      <w:r w:rsidRPr="002F4B89">
        <w:rPr>
          <w:rFonts w:ascii="Outfit" w:hAnsi="Outfit"/>
          <w:b/>
          <w:bCs/>
          <w:color w:val="000C30"/>
        </w:rPr>
        <w:t>Teaching about Families and Relationships</w:t>
      </w:r>
    </w:p>
    <w:p w:rsidRPr="002F4B89" w:rsidR="00724A75" w:rsidP="00724A75" w:rsidRDefault="00724A75" w14:paraId="04DDD062" w14:textId="77777777">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rsidRPr="002F4B89" w:rsidR="00724A75" w:rsidP="00724A75" w:rsidRDefault="00724A75" w14:paraId="4C8FE836" w14:textId="77777777">
      <w:pPr>
        <w:spacing w:after="0" w:line="240" w:lineRule="auto"/>
        <w:rPr>
          <w:rFonts w:ascii="Outfit" w:hAnsi="Outfit"/>
          <w:color w:val="000C30"/>
        </w:rPr>
      </w:pPr>
    </w:p>
    <w:p w:rsidRPr="002F4B89" w:rsidR="00724A75" w:rsidP="00724A75" w:rsidRDefault="00724A75" w14:paraId="47CC4AB1"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rsidRPr="002F4B89" w:rsidR="00724A75" w:rsidP="00724A75" w:rsidRDefault="00724A75" w14:paraId="035A316F"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rsidRPr="002F4B89" w:rsidR="00724A75" w:rsidP="00724A75" w:rsidRDefault="00724A75" w14:paraId="36272D97"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headed by grandparents or other relatives</w:t>
      </w:r>
    </w:p>
    <w:p w:rsidRPr="002F4B89" w:rsidR="00724A75" w:rsidP="00724A75" w:rsidRDefault="00724A75" w14:paraId="180CD186"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rsidRPr="002F4B89" w:rsidR="00724A75" w:rsidP="00724A75" w:rsidRDefault="00724A75" w14:paraId="3ECEC916"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rsidRPr="002F4B89" w:rsidR="00724A75" w:rsidP="00724A75" w:rsidRDefault="00724A75" w14:paraId="1E052ECE"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rsidRPr="002F4B89" w:rsidR="00724A75" w:rsidP="00724A75" w:rsidRDefault="00724A75" w14:paraId="47E15832"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rsidRPr="002F4B89" w:rsidR="00724A75" w:rsidP="00724A75" w:rsidRDefault="00724A75" w14:paraId="2B015B52" w14:textId="77777777">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rsidRPr="002F4B89" w:rsidR="00724A75" w:rsidP="00724A75" w:rsidRDefault="00724A75" w14:paraId="6E191481" w14:textId="77777777">
      <w:pPr>
        <w:spacing w:after="0" w:line="240" w:lineRule="auto"/>
        <w:rPr>
          <w:rFonts w:ascii="Outfit" w:hAnsi="Outfit"/>
          <w:color w:val="000C30"/>
        </w:rPr>
      </w:pPr>
    </w:p>
    <w:p w:rsidRPr="002F4B89" w:rsidR="00724A75" w:rsidP="00724A75" w:rsidRDefault="00724A75" w14:paraId="53349026" w14:textId="77777777">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rsidRPr="00E37719" w:rsidR="00724A75" w:rsidP="00724A75" w:rsidRDefault="00724A75" w14:paraId="228AE23D" w14:textId="77777777">
      <w:pPr>
        <w:spacing w:after="0" w:line="240" w:lineRule="auto"/>
        <w:rPr>
          <w:rFonts w:ascii="Outfit" w:hAnsi="Outfit"/>
        </w:rPr>
      </w:pPr>
    </w:p>
    <w:p w:rsidRPr="002F4B89" w:rsidR="00724A75" w:rsidP="00724A75" w:rsidRDefault="00724A75" w14:paraId="45160F3C" w14:textId="77777777">
      <w:pPr>
        <w:spacing w:after="0" w:line="240" w:lineRule="auto"/>
        <w:rPr>
          <w:rFonts w:ascii="Outfit" w:hAnsi="Outfit"/>
          <w:b/>
          <w:bCs/>
          <w:color w:val="000C30"/>
        </w:rPr>
      </w:pPr>
      <w:r w:rsidRPr="002F4B89">
        <w:rPr>
          <w:rFonts w:ascii="Outfit" w:hAnsi="Outfit"/>
          <w:b/>
          <w:bCs/>
          <w:color w:val="000C30"/>
        </w:rPr>
        <w:t xml:space="preserve">Including LGBT Content </w:t>
      </w:r>
    </w:p>
    <w:p w:rsidRPr="002F4B89" w:rsidR="00724A75" w:rsidP="00724A75" w:rsidRDefault="00724A75" w14:paraId="7A5338CD" w14:textId="77777777">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rsidRPr="002F4B89" w:rsidR="00724A75" w:rsidP="00724A75" w:rsidRDefault="00724A75" w14:paraId="65B6FFAA" w14:textId="77777777">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rsidRPr="002F4B89" w:rsidR="00724A75" w:rsidP="00724A75" w:rsidRDefault="00724A75" w14:paraId="387B0BE1" w14:textId="77777777">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rsidRPr="002F4B89" w:rsidR="00724A75" w:rsidP="00724A75" w:rsidRDefault="00724A75" w14:paraId="63837886" w14:textId="77777777">
      <w:pPr>
        <w:spacing w:after="0" w:line="240" w:lineRule="auto"/>
        <w:rPr>
          <w:rFonts w:ascii="Outfit" w:hAnsi="Outfit"/>
          <w:color w:val="000C30"/>
        </w:rPr>
      </w:pPr>
    </w:p>
    <w:p w:rsidRPr="002F4B89" w:rsidR="00724A75" w:rsidP="00724A75" w:rsidRDefault="00724A75" w14:paraId="45B398F3" w14:textId="77777777">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rsidRPr="002F4B89" w:rsidR="00724A75" w:rsidP="00724A75" w:rsidRDefault="00724A75" w14:paraId="15FF8E2D" w14:textId="77777777">
      <w:pPr>
        <w:spacing w:after="0" w:line="240" w:lineRule="auto"/>
        <w:rPr>
          <w:rFonts w:ascii="Outfit" w:hAnsi="Outfit"/>
          <w:color w:val="000C30"/>
        </w:rPr>
      </w:pPr>
      <w:r w:rsidRPr="002F4B89">
        <w:rPr>
          <w:rFonts w:ascii="Outfit" w:hAnsi="Outfit"/>
          <w:color w:val="000C3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rsidRPr="00E37719" w:rsidR="00724A75" w:rsidP="00724A75" w:rsidRDefault="00724A75" w14:paraId="07FE1D68" w14:textId="77777777">
      <w:pPr>
        <w:spacing w:after="0" w:line="240" w:lineRule="auto"/>
        <w:rPr>
          <w:rFonts w:ascii="Outfit" w:hAnsi="Outfit"/>
          <w:b/>
          <w:bCs/>
        </w:rPr>
      </w:pPr>
    </w:p>
    <w:p w:rsidRPr="002F4B89" w:rsidR="00724A75" w:rsidP="00724A75" w:rsidRDefault="00724A75" w14:paraId="3ABAD614" w14:textId="77777777">
      <w:pPr>
        <w:spacing w:after="0" w:line="240" w:lineRule="auto"/>
        <w:rPr>
          <w:rFonts w:ascii="Outfit" w:hAnsi="Outfit"/>
          <w:b/>
          <w:bCs/>
          <w:color w:val="000C30"/>
        </w:rPr>
      </w:pPr>
      <w:r w:rsidRPr="002F4B89">
        <w:rPr>
          <w:rFonts w:ascii="Outfit" w:hAnsi="Outfit"/>
          <w:b/>
          <w:bCs/>
          <w:color w:val="000C30"/>
        </w:rPr>
        <w:t>Supporting Children with SEND</w:t>
      </w:r>
    </w:p>
    <w:p w:rsidRPr="002F4B89" w:rsidR="00724A75" w:rsidP="00724A75" w:rsidRDefault="00724A75" w14:paraId="2CB3990E" w14:textId="77777777">
      <w:pPr>
        <w:spacing w:after="0" w:line="240" w:lineRule="auto"/>
        <w:rPr>
          <w:rFonts w:ascii="Outfit" w:hAnsi="Outfit"/>
          <w:color w:val="000C30"/>
        </w:rPr>
      </w:pPr>
      <w:r w:rsidRPr="002F4B89">
        <w:rPr>
          <w:rFonts w:ascii="Outfit" w:hAnsi="Outfit"/>
          <w:color w:val="000C30"/>
        </w:rPr>
        <w:t>Children with special educational needs and/or disabilities receive appropriate, differentiated PSHE education that meets their needs. PSHE is particularly important for children with SEND, who may be more vulnerable to exploitation, abuse and bullying.</w:t>
      </w:r>
      <w:r>
        <w:rPr>
          <w:rFonts w:ascii="Outfit" w:hAnsi="Outfit"/>
          <w:color w:val="000C30"/>
        </w:rPr>
        <w:t xml:space="preserve"> </w:t>
      </w:r>
      <w:r w:rsidRPr="002F4B89">
        <w:rPr>
          <w:rFonts w:ascii="Outfit" w:hAnsi="Outfit"/>
          <w:color w:val="000C30"/>
        </w:rPr>
        <w:t>Teachers adapt lessons to ensure content is accessible, using:</w:t>
      </w:r>
    </w:p>
    <w:p w:rsidRPr="00E37719" w:rsidR="00724A75" w:rsidP="00724A75" w:rsidRDefault="00724A75" w14:paraId="0103751F" w14:textId="77777777">
      <w:pPr>
        <w:spacing w:after="0" w:line="240" w:lineRule="auto"/>
        <w:rPr>
          <w:rFonts w:ascii="Outfit" w:hAnsi="Outfit"/>
        </w:rPr>
      </w:pPr>
    </w:p>
    <w:p w:rsidRPr="00FE40EE" w:rsidR="00724A75" w:rsidP="00724A75" w:rsidRDefault="00724A75" w14:paraId="7CB0E13A" w14:textId="77777777">
      <w:pPr>
        <w:pStyle w:val="ListParagraph"/>
        <w:numPr>
          <w:ilvl w:val="0"/>
          <w:numId w:val="15"/>
        </w:numPr>
        <w:rPr>
          <w:rFonts w:ascii="Outfit" w:hAnsi="Outfit"/>
          <w:sz w:val="22"/>
          <w:szCs w:val="22"/>
        </w:rPr>
      </w:pPr>
      <w:r w:rsidRPr="00FE40EE">
        <w:rPr>
          <w:rFonts w:ascii="Outfit" w:hAnsi="Outfit"/>
          <w:sz w:val="22"/>
          <w:szCs w:val="22"/>
        </w:rPr>
        <w:t>Visual supports, simplified language, concrete examples</w:t>
      </w:r>
    </w:p>
    <w:p w:rsidRPr="00FE40EE" w:rsidR="00724A75" w:rsidP="00724A75" w:rsidRDefault="00724A75" w14:paraId="28BD6C67" w14:textId="77777777">
      <w:pPr>
        <w:pStyle w:val="ListParagraph"/>
        <w:numPr>
          <w:ilvl w:val="0"/>
          <w:numId w:val="15"/>
        </w:numPr>
        <w:rPr>
          <w:rFonts w:ascii="Outfit" w:hAnsi="Outfit"/>
          <w:sz w:val="22"/>
          <w:szCs w:val="22"/>
        </w:rPr>
      </w:pPr>
      <w:r w:rsidRPr="00FE40EE">
        <w:rPr>
          <w:rFonts w:ascii="Outfit" w:hAnsi="Outfit"/>
          <w:sz w:val="22"/>
          <w:szCs w:val="22"/>
        </w:rPr>
        <w:t>Additional pre-teaching or small group work where needed</w:t>
      </w:r>
    </w:p>
    <w:p w:rsidRPr="00FE40EE" w:rsidR="00724A75" w:rsidP="00724A75" w:rsidRDefault="00724A75" w14:paraId="05F473E1" w14:textId="77777777">
      <w:pPr>
        <w:pStyle w:val="ListParagraph"/>
        <w:numPr>
          <w:ilvl w:val="0"/>
          <w:numId w:val="15"/>
        </w:numPr>
        <w:rPr>
          <w:rFonts w:ascii="Outfit" w:hAnsi="Outfit"/>
          <w:sz w:val="22"/>
          <w:szCs w:val="22"/>
        </w:rPr>
      </w:pPr>
      <w:r w:rsidRPr="00FE40EE">
        <w:rPr>
          <w:rFonts w:ascii="Outfit" w:hAnsi="Outfit"/>
          <w:sz w:val="22"/>
          <w:szCs w:val="22"/>
        </w:rPr>
        <w:lastRenderedPageBreak/>
        <w:t>Multi-sensory approaches and practical activities</w:t>
      </w:r>
    </w:p>
    <w:p w:rsidRPr="00FE40EE" w:rsidR="00724A75" w:rsidP="00724A75" w:rsidRDefault="00724A75" w14:paraId="0E0E24A8" w14:textId="77777777">
      <w:pPr>
        <w:pStyle w:val="ListParagraph"/>
        <w:numPr>
          <w:ilvl w:val="0"/>
          <w:numId w:val="15"/>
        </w:numPr>
        <w:rPr>
          <w:rFonts w:ascii="Outfit" w:hAnsi="Outfit"/>
          <w:sz w:val="22"/>
          <w:szCs w:val="22"/>
        </w:rPr>
      </w:pPr>
      <w:r w:rsidRPr="00FE40EE">
        <w:rPr>
          <w:rFonts w:ascii="Outfit" w:hAnsi="Outfit"/>
          <w:sz w:val="22"/>
          <w:szCs w:val="22"/>
        </w:rPr>
        <w:t>Extended time for processing and responding</w:t>
      </w:r>
    </w:p>
    <w:p w:rsidRPr="00FE40EE" w:rsidR="00724A75" w:rsidP="00724A75" w:rsidRDefault="00724A75" w14:paraId="4FA0F10F" w14:textId="77777777">
      <w:pPr>
        <w:pStyle w:val="ListParagraph"/>
        <w:numPr>
          <w:ilvl w:val="0"/>
          <w:numId w:val="15"/>
        </w:numPr>
        <w:rPr>
          <w:rFonts w:ascii="Outfit" w:hAnsi="Outfit"/>
          <w:sz w:val="22"/>
          <w:szCs w:val="22"/>
        </w:rPr>
      </w:pPr>
      <w:r w:rsidRPr="00FE40EE">
        <w:rPr>
          <w:rFonts w:ascii="Outfit" w:hAnsi="Outfit"/>
          <w:sz w:val="22"/>
          <w:szCs w:val="22"/>
        </w:rPr>
        <w:t>Personalised social stories or resources where appropriate</w:t>
      </w:r>
    </w:p>
    <w:p w:rsidRPr="00E37719" w:rsidR="00724A75" w:rsidP="00724A75" w:rsidRDefault="00724A75" w14:paraId="6C4CB6D8" w14:textId="77777777">
      <w:pPr>
        <w:spacing w:after="0" w:line="240" w:lineRule="auto"/>
        <w:rPr>
          <w:rFonts w:ascii="Outfit" w:hAnsi="Outfit"/>
        </w:rPr>
      </w:pPr>
    </w:p>
    <w:p w:rsidRPr="002F4B89" w:rsidR="00724A75" w:rsidP="00724A75" w:rsidRDefault="00724A75" w14:paraId="560F79F9" w14:textId="77777777">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rsidRPr="002F4B89" w:rsidR="00724A75" w:rsidP="00724A75" w:rsidRDefault="00724A75" w14:paraId="2AC728E3" w14:textId="77777777">
      <w:pPr>
        <w:spacing w:after="0" w:line="240" w:lineRule="auto"/>
        <w:rPr>
          <w:rFonts w:ascii="Outfit" w:hAnsi="Outfit"/>
          <w:color w:val="000C30"/>
        </w:rPr>
      </w:pPr>
    </w:p>
    <w:p w:rsidRPr="002F4B89" w:rsidR="00724A75" w:rsidP="00724A75" w:rsidRDefault="00724A75" w14:paraId="357867BA" w14:textId="77777777">
      <w:pPr>
        <w:spacing w:after="0" w:line="240" w:lineRule="auto"/>
        <w:rPr>
          <w:rFonts w:ascii="Outfit" w:hAnsi="Outfit"/>
          <w:b/>
          <w:bCs/>
          <w:color w:val="000C30"/>
        </w:rPr>
      </w:pPr>
      <w:r w:rsidRPr="002F4B89">
        <w:rPr>
          <w:rFonts w:ascii="Outfit" w:hAnsi="Outfit"/>
          <w:b/>
          <w:bCs/>
          <w:color w:val="000C30"/>
        </w:rPr>
        <w:t>Respecting Religion and Belief</w:t>
      </w:r>
    </w:p>
    <w:p w:rsidR="00724A75" w:rsidP="00724A75" w:rsidRDefault="00724A75" w14:paraId="67302D8C" w14:textId="77777777">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rsidRPr="002F4B89" w:rsidR="00724A75" w:rsidP="00724A75" w:rsidRDefault="00724A75" w14:paraId="3E50520A" w14:textId="77777777">
      <w:pPr>
        <w:spacing w:after="0" w:line="240" w:lineRule="auto"/>
        <w:rPr>
          <w:rFonts w:ascii="Outfit" w:hAnsi="Outfit"/>
          <w:color w:val="000C30"/>
        </w:rPr>
      </w:pPr>
    </w:p>
    <w:p w:rsidRPr="002F4B89" w:rsidR="00724A75" w:rsidP="00724A75" w:rsidRDefault="00724A75" w14:paraId="2A681EFA" w14:textId="77777777">
      <w:pPr>
        <w:spacing w:after="0" w:line="240" w:lineRule="auto"/>
        <w:rPr>
          <w:rFonts w:ascii="Outfit" w:hAnsi="Outfit"/>
          <w:color w:val="000C30"/>
        </w:rPr>
      </w:pPr>
      <w:r w:rsidRPr="002F4B89">
        <w:rPr>
          <w:rFonts w:ascii="Outfit" w:hAnsi="Outfit"/>
          <w:color w:val="000C30"/>
        </w:rPr>
        <w:t xml:space="preserve">Where relevant, we may discuss different views held by religious communities on </w:t>
      </w:r>
      <w:proofErr w:type="gramStart"/>
      <w:r w:rsidRPr="002F4B89">
        <w:rPr>
          <w:rFonts w:ascii="Outfit" w:hAnsi="Outfit"/>
          <w:color w:val="000C30"/>
        </w:rPr>
        <w:t>particular issues</w:t>
      </w:r>
      <w:proofErr w:type="gramEnd"/>
      <w:r w:rsidRPr="002F4B89">
        <w:rPr>
          <w:rFonts w:ascii="Outfit" w:hAnsi="Outfit"/>
          <w:color w:val="000C30"/>
        </w:rPr>
        <w:t>, helping children to understand that people's beliefs inform their values and choices. This is done in a way that promotes respect for diversity of belief whilst being clear about the law and children's rights.</w:t>
      </w:r>
    </w:p>
    <w:p w:rsidR="00724A75" w:rsidP="00724A75" w:rsidRDefault="00724A75" w14:paraId="77793263" w14:textId="77777777">
      <w:pPr>
        <w:spacing w:after="0" w:line="240" w:lineRule="auto"/>
        <w:rPr>
          <w:rFonts w:ascii="Outfit" w:hAnsi="Outfit"/>
          <w:color w:val="BA2625"/>
        </w:rPr>
      </w:pPr>
    </w:p>
    <w:p w:rsidRPr="002F4B89" w:rsidR="00724A75" w:rsidP="00724A75" w:rsidRDefault="00724A75" w14:paraId="5F637FE3" w14:textId="77777777">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rsidRPr="002F4B89" w:rsidR="00724A75" w:rsidP="00724A75" w:rsidRDefault="00724A75" w14:paraId="072E0D85" w14:textId="77777777">
      <w:pPr>
        <w:spacing w:after="0" w:line="240" w:lineRule="auto"/>
        <w:rPr>
          <w:rFonts w:ascii="Outfit" w:hAnsi="Outfit"/>
          <w:b/>
          <w:bCs/>
          <w:color w:val="000C30"/>
        </w:rPr>
      </w:pPr>
    </w:p>
    <w:p w:rsidRPr="002F4B89" w:rsidR="00724A75" w:rsidP="00724A75" w:rsidRDefault="00724A75" w14:paraId="0CC969EE" w14:textId="77777777">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rsidRPr="002F4B89" w:rsidR="00724A75" w:rsidP="00724A75" w:rsidRDefault="00724A75" w14:paraId="25F1954C" w14:textId="77777777">
      <w:pPr>
        <w:spacing w:after="0" w:line="240" w:lineRule="auto"/>
        <w:rPr>
          <w:rFonts w:ascii="Outfit" w:hAnsi="Outfit"/>
          <w:color w:val="000C30"/>
        </w:rPr>
      </w:pPr>
      <w:r w:rsidRPr="002F4B89">
        <w:rPr>
          <w:rFonts w:ascii="Outfit" w:hAnsi="Outfit"/>
          <w:color w:val="000C30"/>
        </w:rPr>
        <w:t>Through PSHE, children learn to:</w:t>
      </w:r>
    </w:p>
    <w:p w:rsidRPr="002F4B89" w:rsidR="00724A75" w:rsidP="00724A75" w:rsidRDefault="00724A75" w14:paraId="3FF9432D" w14:textId="77777777">
      <w:pPr>
        <w:spacing w:after="0" w:line="240" w:lineRule="auto"/>
        <w:rPr>
          <w:rFonts w:ascii="Outfit" w:hAnsi="Outfit"/>
          <w:color w:val="000C30"/>
        </w:rPr>
      </w:pPr>
    </w:p>
    <w:p w:rsidRPr="002F4B89" w:rsidR="00724A75" w:rsidP="00724A75" w:rsidRDefault="00724A75" w14:paraId="5892E286"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when relationships or situations are unsafe</w:t>
      </w:r>
    </w:p>
    <w:p w:rsidRPr="002F4B89" w:rsidR="00724A75" w:rsidP="00724A75" w:rsidRDefault="00724A75" w14:paraId="16090BF8"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that abuse is never their fault</w:t>
      </w:r>
    </w:p>
    <w:p w:rsidRPr="002F4B89" w:rsidR="00724A75" w:rsidP="00724A75" w:rsidRDefault="00724A75" w14:paraId="741CE209"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Know a range of trusted adults they can talk to</w:t>
      </w:r>
    </w:p>
    <w:p w:rsidRPr="002F4B89" w:rsidR="00724A75" w:rsidP="00724A75" w:rsidRDefault="00724A75" w14:paraId="13187546"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Develop vocabulary to express concerns clearly</w:t>
      </w:r>
    </w:p>
    <w:p w:rsidRPr="002F4B89" w:rsidR="00724A75" w:rsidP="00724A75" w:rsidRDefault="00724A75" w14:paraId="2C57B79A"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rsidRPr="002F4B89" w:rsidR="00724A75" w:rsidP="00724A75" w:rsidRDefault="00724A75" w14:paraId="3C2B5920"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rsidRPr="002F4B89" w:rsidR="00724A75" w:rsidP="00724A75" w:rsidRDefault="00724A75" w14:paraId="6606F3B8"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emotional, physical and sexual abuse</w:t>
      </w:r>
    </w:p>
    <w:p w:rsidRPr="002F4B89" w:rsidR="00724A75" w:rsidP="00724A75" w:rsidRDefault="00724A75" w14:paraId="33C0C48B"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Identify risks online and in the physical world</w:t>
      </w:r>
    </w:p>
    <w:p w:rsidRPr="002F4B89" w:rsidR="00724A75" w:rsidP="00724A75" w:rsidRDefault="00724A75" w14:paraId="0540D527" w14:textId="77777777">
      <w:pPr>
        <w:pStyle w:val="ListParagraph"/>
        <w:numPr>
          <w:ilvl w:val="0"/>
          <w:numId w:val="16"/>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rsidRPr="002F4B89" w:rsidR="00724A75" w:rsidP="00724A75" w:rsidRDefault="00724A75" w14:paraId="233DE5AD" w14:textId="77777777">
      <w:pPr>
        <w:spacing w:after="0" w:line="240" w:lineRule="auto"/>
        <w:rPr>
          <w:rFonts w:ascii="Outfit" w:hAnsi="Outfit"/>
          <w:color w:val="000C30"/>
        </w:rPr>
      </w:pPr>
    </w:p>
    <w:p w:rsidRPr="002F4B89" w:rsidR="00724A75" w:rsidP="00724A75" w:rsidRDefault="00724A75" w14:paraId="18A0F3A5" w14:textId="77777777">
      <w:pPr>
        <w:spacing w:after="0" w:line="240" w:lineRule="auto"/>
        <w:rPr>
          <w:rFonts w:ascii="Outfit" w:hAnsi="Outfit"/>
          <w:b/>
          <w:bCs/>
          <w:color w:val="000C30"/>
        </w:rPr>
      </w:pPr>
      <w:r w:rsidRPr="002F4B89">
        <w:rPr>
          <w:rFonts w:ascii="Outfit" w:hAnsi="Outfit"/>
          <w:b/>
          <w:bCs/>
          <w:color w:val="000C30"/>
        </w:rPr>
        <w:t>Managing Disclosures and Concerns</w:t>
      </w:r>
    </w:p>
    <w:p w:rsidRPr="002F4B89" w:rsidR="00724A75" w:rsidP="00724A75" w:rsidRDefault="00724A75" w14:paraId="71AFB397" w14:textId="77777777">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rsidRPr="002F4B89" w:rsidR="00724A75" w:rsidP="00724A75" w:rsidRDefault="00724A75" w14:paraId="7C899FF6" w14:textId="77777777">
      <w:pPr>
        <w:spacing w:after="0" w:line="240" w:lineRule="auto"/>
        <w:rPr>
          <w:rFonts w:ascii="Outfit" w:hAnsi="Outfit"/>
          <w:color w:val="000C30"/>
        </w:rPr>
      </w:pPr>
    </w:p>
    <w:p w:rsidRPr="002F4B89" w:rsidR="00724A75" w:rsidP="00724A75" w:rsidRDefault="00724A75" w14:paraId="46CAA72A" w14:textId="77777777">
      <w:pPr>
        <w:pStyle w:val="ListParagraph"/>
        <w:numPr>
          <w:ilvl w:val="0"/>
          <w:numId w:val="17"/>
        </w:numPr>
        <w:rPr>
          <w:rFonts w:ascii="Outfit" w:hAnsi="Outfit"/>
          <w:color w:val="000C30"/>
          <w:sz w:val="22"/>
          <w:szCs w:val="22"/>
        </w:rPr>
      </w:pPr>
      <w:r w:rsidRPr="002F4B89">
        <w:rPr>
          <w:rFonts w:ascii="Outfit" w:hAnsi="Outfit"/>
          <w:color w:val="000C30"/>
          <w:sz w:val="22"/>
          <w:szCs w:val="22"/>
        </w:rPr>
        <w:t>Respond calmly and supportively to disclosures</w:t>
      </w:r>
    </w:p>
    <w:p w:rsidRPr="002F4B89" w:rsidR="00724A75" w:rsidP="00724A75" w:rsidRDefault="00724A75" w14:paraId="677BC767" w14:textId="77777777">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rsidRPr="002F4B89" w:rsidR="00724A75" w:rsidP="00724A75" w:rsidRDefault="00724A75" w14:paraId="129DAFC2" w14:textId="77777777">
      <w:pPr>
        <w:pStyle w:val="ListParagraph"/>
        <w:numPr>
          <w:ilvl w:val="0"/>
          <w:numId w:val="17"/>
        </w:numPr>
        <w:rPr>
          <w:rFonts w:ascii="Outfit" w:hAnsi="Outfit"/>
          <w:color w:val="000C30"/>
          <w:sz w:val="22"/>
          <w:szCs w:val="22"/>
        </w:rPr>
      </w:pPr>
      <w:r w:rsidRPr="002F4B89">
        <w:rPr>
          <w:rFonts w:ascii="Outfit" w:hAnsi="Outfit"/>
          <w:color w:val="000C30"/>
          <w:sz w:val="22"/>
          <w:szCs w:val="22"/>
        </w:rPr>
        <w:t>Listen carefully without asking leading questions</w:t>
      </w:r>
    </w:p>
    <w:p w:rsidRPr="002F4B89" w:rsidR="00724A75" w:rsidP="00724A75" w:rsidRDefault="00724A75" w14:paraId="466C6A30" w14:textId="77777777">
      <w:pPr>
        <w:pStyle w:val="ListParagraph"/>
        <w:numPr>
          <w:ilvl w:val="0"/>
          <w:numId w:val="17"/>
        </w:numPr>
        <w:rPr>
          <w:rFonts w:ascii="Outfit" w:hAnsi="Outfit"/>
          <w:color w:val="000C30"/>
          <w:sz w:val="22"/>
          <w:szCs w:val="22"/>
        </w:rPr>
      </w:pPr>
      <w:r w:rsidRPr="002F4B89">
        <w:rPr>
          <w:rFonts w:ascii="Outfit" w:hAnsi="Outfit"/>
          <w:color w:val="000C30"/>
          <w:sz w:val="22"/>
          <w:szCs w:val="22"/>
        </w:rPr>
        <w:t>Record concerns accurately and immediately</w:t>
      </w:r>
    </w:p>
    <w:p w:rsidRPr="002F4B89" w:rsidR="00724A75" w:rsidP="00724A75" w:rsidRDefault="00724A75" w14:paraId="48327C91" w14:textId="77777777">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 without delay</w:t>
      </w:r>
    </w:p>
    <w:p w:rsidRPr="002F4B89" w:rsidR="00724A75" w:rsidP="00724A75" w:rsidRDefault="00724A75" w14:paraId="53E1AB4E" w14:textId="77777777">
      <w:pPr>
        <w:spacing w:after="0" w:line="240" w:lineRule="auto"/>
        <w:rPr>
          <w:rFonts w:ascii="Outfit" w:hAnsi="Outfit"/>
          <w:color w:val="000C30"/>
        </w:rPr>
      </w:pPr>
    </w:p>
    <w:p w:rsidRPr="002F4B89" w:rsidR="00724A75" w:rsidP="00724A75" w:rsidRDefault="00724A75" w14:paraId="1375A701" w14:textId="77777777">
      <w:pPr>
        <w:spacing w:after="0" w:line="240" w:lineRule="auto"/>
        <w:rPr>
          <w:rFonts w:ascii="Outfit" w:hAnsi="Outfit"/>
          <w:color w:val="000C30"/>
        </w:rPr>
      </w:pPr>
      <w:r w:rsidRPr="002F4B89">
        <w:rPr>
          <w:rFonts w:ascii="Outfit" w:hAnsi="Outfit"/>
          <w:color w:val="000C30"/>
        </w:rPr>
        <w:t>Children are informed via the J</w:t>
      </w:r>
      <w:r>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rsidRPr="002F4B89" w:rsidR="00724A75" w:rsidP="00724A75" w:rsidRDefault="00724A75" w14:paraId="239498C6" w14:textId="77777777">
      <w:pPr>
        <w:spacing w:after="0" w:line="240" w:lineRule="auto"/>
        <w:rPr>
          <w:rFonts w:ascii="Outfit" w:hAnsi="Outfit"/>
          <w:color w:val="000C30"/>
        </w:rPr>
      </w:pPr>
    </w:p>
    <w:p w:rsidRPr="002F4B89" w:rsidR="00724A75" w:rsidP="00724A75" w:rsidRDefault="00724A75" w14:paraId="16B59B61" w14:textId="77777777">
      <w:pPr>
        <w:spacing w:after="0" w:line="240" w:lineRule="auto"/>
        <w:rPr>
          <w:rFonts w:ascii="Outfit" w:hAnsi="Outfit"/>
          <w:color w:val="000C30"/>
        </w:rPr>
      </w:pPr>
      <w:r w:rsidRPr="002F4B89">
        <w:rPr>
          <w:rFonts w:ascii="Outfit" w:hAnsi="Outfit"/>
          <w:color w:val="000C30"/>
        </w:rPr>
        <w:t>All staff delivering PSHE education are familiar with our safeguarding and child protection policy and procedures. Where external visitors contribute to PSHE delivery, they are briefed on safeguarding procedures before working with children.</w:t>
      </w:r>
    </w:p>
    <w:p w:rsidRPr="002F4B89" w:rsidR="00724A75" w:rsidP="00724A75" w:rsidRDefault="00724A75" w14:paraId="50169B99" w14:textId="77777777">
      <w:pPr>
        <w:spacing w:after="0" w:line="240" w:lineRule="auto"/>
        <w:rPr>
          <w:rFonts w:ascii="Outfit" w:hAnsi="Outfit"/>
          <w:color w:val="000C30"/>
        </w:rPr>
      </w:pPr>
    </w:p>
    <w:p w:rsidRPr="002F4B89" w:rsidR="00724A75" w:rsidP="00724A75" w:rsidRDefault="00724A75" w14:paraId="0E5C21BD" w14:textId="77777777">
      <w:pPr>
        <w:spacing w:after="0" w:line="240" w:lineRule="auto"/>
        <w:rPr>
          <w:rFonts w:ascii="Outfit" w:hAnsi="Outfit"/>
          <w:b/>
          <w:bCs/>
          <w:color w:val="000C30"/>
        </w:rPr>
      </w:pPr>
      <w:r w:rsidRPr="002F4B89">
        <w:rPr>
          <w:rFonts w:ascii="Outfit" w:hAnsi="Outfit"/>
          <w:b/>
          <w:bCs/>
          <w:color w:val="000C30"/>
        </w:rPr>
        <w:t>Signposting to Support</w:t>
      </w:r>
    </w:p>
    <w:p w:rsidRPr="002F4B89" w:rsidR="00724A75" w:rsidP="00724A75" w:rsidRDefault="00724A75" w14:paraId="7F870B60" w14:textId="77777777">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rsidRPr="002F4B89" w:rsidR="00724A75" w:rsidP="00724A75" w:rsidRDefault="00724A75" w14:paraId="7ACC5928" w14:textId="77777777">
      <w:pPr>
        <w:spacing w:after="0" w:line="240" w:lineRule="auto"/>
        <w:rPr>
          <w:rFonts w:ascii="Outfit" w:hAnsi="Outfit"/>
          <w:color w:val="000C30"/>
        </w:rPr>
      </w:pPr>
    </w:p>
    <w:p w:rsidRPr="002F4B89" w:rsidR="00724A75" w:rsidP="00724A75" w:rsidRDefault="00724A75" w14:paraId="0C855A55" w14:textId="77777777">
      <w:pPr>
        <w:spacing w:after="0" w:line="240" w:lineRule="auto"/>
        <w:rPr>
          <w:rFonts w:ascii="Outfit" w:hAnsi="Outfit"/>
          <w:color w:val="000C30"/>
        </w:rPr>
      </w:pPr>
      <w:r w:rsidRPr="002F4B89">
        <w:rPr>
          <w:rFonts w:ascii="Outfit" w:hAnsi="Outfit"/>
          <w:color w:val="000C30"/>
        </w:rPr>
        <w:lastRenderedPageBreak/>
        <w:t>Within PSHE lessons and through displays, assemblies and other communications, children are regularly informed about sources of support both within school and externally:</w:t>
      </w:r>
    </w:p>
    <w:p w:rsidRPr="002F4B89" w:rsidR="00724A75" w:rsidP="00724A75" w:rsidRDefault="00724A75" w14:paraId="72E719A9" w14:textId="77777777">
      <w:pPr>
        <w:spacing w:after="0" w:line="240" w:lineRule="auto"/>
        <w:rPr>
          <w:rFonts w:ascii="Outfit" w:hAnsi="Outfit"/>
          <w:color w:val="000C30"/>
        </w:rPr>
      </w:pPr>
    </w:p>
    <w:p w:rsidRPr="002F4B89" w:rsidR="00724A75" w:rsidP="00724A75" w:rsidRDefault="00724A75" w14:paraId="26D05DBC" w14:textId="77777777">
      <w:pPr>
        <w:pStyle w:val="ListParagraph"/>
        <w:numPr>
          <w:ilvl w:val="0"/>
          <w:numId w:val="18"/>
        </w:numPr>
        <w:rPr>
          <w:rFonts w:ascii="Outfit" w:hAnsi="Outfit"/>
          <w:color w:val="000C30"/>
          <w:sz w:val="22"/>
          <w:szCs w:val="22"/>
        </w:rPr>
      </w:pPr>
      <w:r w:rsidRPr="002F4B89">
        <w:rPr>
          <w:rFonts w:ascii="Outfit" w:hAnsi="Outfit"/>
          <w:color w:val="000C30"/>
          <w:sz w:val="22"/>
          <w:szCs w:val="22"/>
        </w:rPr>
        <w:t>Named trusted adults within school</w:t>
      </w:r>
    </w:p>
    <w:p w:rsidRPr="002F4B89" w:rsidR="00724A75" w:rsidP="00724A75" w:rsidRDefault="00724A75" w14:paraId="22A8BA28" w14:textId="77777777">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rsidRPr="002F4B89" w:rsidR="00724A75" w:rsidP="00724A75" w:rsidRDefault="00724A75" w14:paraId="3DFA6799" w14:textId="77777777">
      <w:pPr>
        <w:pStyle w:val="ListParagraph"/>
        <w:numPr>
          <w:ilvl w:val="0"/>
          <w:numId w:val="18"/>
        </w:numPr>
        <w:rPr>
          <w:rFonts w:ascii="Outfit" w:hAnsi="Outfit"/>
          <w:color w:val="000C30"/>
          <w:sz w:val="22"/>
          <w:szCs w:val="22"/>
        </w:rPr>
      </w:pPr>
      <w:r w:rsidRPr="002F4B89">
        <w:rPr>
          <w:rFonts w:ascii="Outfit" w:hAnsi="Outfit"/>
          <w:color w:val="000C30"/>
          <w:sz w:val="22"/>
          <w:szCs w:val="22"/>
        </w:rPr>
        <w:t>External helplines relevant to their age (e.g., Childline)</w:t>
      </w:r>
    </w:p>
    <w:p w:rsidRPr="002F4B89" w:rsidR="00724A75" w:rsidP="00724A75" w:rsidRDefault="00724A75" w14:paraId="4A6534F8" w14:textId="77777777">
      <w:pPr>
        <w:pStyle w:val="ListParagraph"/>
        <w:numPr>
          <w:ilvl w:val="0"/>
          <w:numId w:val="18"/>
        </w:numPr>
        <w:rPr>
          <w:rFonts w:ascii="Outfit" w:hAnsi="Outfit"/>
          <w:color w:val="000C30"/>
          <w:sz w:val="22"/>
          <w:szCs w:val="22"/>
        </w:rPr>
      </w:pPr>
      <w:r w:rsidRPr="002F4B89">
        <w:rPr>
          <w:rFonts w:ascii="Outfit" w:hAnsi="Outfit"/>
          <w:color w:val="000C30"/>
          <w:sz w:val="22"/>
          <w:szCs w:val="22"/>
        </w:rPr>
        <w:t>Emergency services and how to access them</w:t>
      </w:r>
    </w:p>
    <w:p w:rsidRPr="002F4B89" w:rsidR="00724A75" w:rsidP="00724A75" w:rsidRDefault="00724A75" w14:paraId="27ADE683" w14:textId="77777777">
      <w:pPr>
        <w:spacing w:after="0" w:line="240" w:lineRule="auto"/>
        <w:rPr>
          <w:rFonts w:ascii="Outfit" w:hAnsi="Outfit"/>
          <w:color w:val="000C30"/>
        </w:rPr>
      </w:pPr>
    </w:p>
    <w:p w:rsidRPr="002F4B89" w:rsidR="00724A75" w:rsidP="00724A75" w:rsidRDefault="00724A75" w14:paraId="5570EFF4" w14:textId="77777777">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rsidRPr="002F4B89" w:rsidR="00724A75" w:rsidP="00724A75" w:rsidRDefault="00724A75" w14:paraId="68B23E9A" w14:textId="77777777">
      <w:pPr>
        <w:spacing w:after="0" w:line="240" w:lineRule="auto"/>
        <w:rPr>
          <w:rFonts w:ascii="Outfit" w:hAnsi="Outfit"/>
          <w:color w:val="000C30"/>
        </w:rPr>
      </w:pPr>
    </w:p>
    <w:p w:rsidRPr="002F4B89" w:rsidR="00724A75" w:rsidP="00724A75" w:rsidRDefault="00724A75" w14:paraId="1918876B" w14:textId="77777777">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rsidRPr="002F4B89" w:rsidR="00724A75" w:rsidP="00724A75" w:rsidRDefault="00724A75" w14:paraId="5D0FD5CE" w14:textId="77777777">
      <w:pPr>
        <w:spacing w:after="0" w:line="240" w:lineRule="auto"/>
        <w:rPr>
          <w:rFonts w:ascii="Outfit" w:hAnsi="Outfit"/>
          <w:b/>
          <w:bCs/>
          <w:color w:val="000C30"/>
        </w:rPr>
      </w:pPr>
    </w:p>
    <w:p w:rsidRPr="002F4B89" w:rsidR="00724A75" w:rsidP="00724A75" w:rsidRDefault="00724A75" w14:paraId="438A3A0B" w14:textId="77777777">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rsidRPr="002F4B89" w:rsidR="00724A75" w:rsidP="00724A75" w:rsidRDefault="00724A75" w14:paraId="28E19BA7" w14:textId="77777777">
      <w:pPr>
        <w:spacing w:after="0" w:line="240" w:lineRule="auto"/>
        <w:rPr>
          <w:rFonts w:ascii="Outfit" w:hAnsi="Outfit"/>
          <w:color w:val="000C30"/>
        </w:rPr>
      </w:pPr>
    </w:p>
    <w:p w:rsidRPr="00E56AC6" w:rsidR="00724A75" w:rsidP="00724A75" w:rsidRDefault="00724A75" w14:paraId="721D1F78" w14:textId="77777777">
      <w:pPr>
        <w:spacing w:after="0" w:line="240" w:lineRule="auto"/>
        <w:rPr>
          <w:rFonts w:ascii="Outfit" w:hAnsi="Outfit"/>
          <w:b/>
          <w:bCs/>
          <w:color w:val="000C30"/>
        </w:rPr>
      </w:pPr>
      <w:r w:rsidRPr="00E56AC6">
        <w:rPr>
          <w:rFonts w:ascii="Outfit" w:hAnsi="Outfit"/>
          <w:b/>
          <w:bCs/>
          <w:color w:val="000C30"/>
        </w:rPr>
        <w:t>Consultation and Communication</w:t>
      </w:r>
    </w:p>
    <w:p w:rsidR="00E8241C" w:rsidP="00A8653A" w:rsidRDefault="00724A75" w14:paraId="463FD8FC" w14:textId="77777777">
      <w:pPr>
        <w:spacing w:after="0" w:line="240" w:lineRule="auto"/>
        <w:rPr>
          <w:rFonts w:ascii="Outfit" w:hAnsi="Outfit"/>
          <w:color w:val="000C30"/>
        </w:rPr>
      </w:pPr>
      <w:r w:rsidRPr="00E56AC6">
        <w:rPr>
          <w:rFonts w:ascii="Outfit" w:hAnsi="Outfit"/>
          <w:color w:val="000C30"/>
        </w:rPr>
        <w:t xml:space="preserve">We engage with parents and carers throughout the year </w:t>
      </w:r>
    </w:p>
    <w:p w:rsidR="00E8241C" w:rsidP="00A8653A" w:rsidRDefault="00E8241C" w14:paraId="70B05C4B" w14:textId="77777777">
      <w:pPr>
        <w:spacing w:after="0" w:line="240" w:lineRule="auto"/>
        <w:rPr>
          <w:rFonts w:ascii="Outfit" w:hAnsi="Outfit"/>
          <w:color w:val="000C30"/>
        </w:rPr>
      </w:pPr>
    </w:p>
    <w:p w:rsidRPr="003A7B79" w:rsidR="00724A75" w:rsidP="00E8241C" w:rsidRDefault="00724A75" w14:paraId="38247A61" w14:textId="1A740A00">
      <w:pPr>
        <w:pStyle w:val="ListParagraph"/>
        <w:numPr>
          <w:ilvl w:val="0"/>
          <w:numId w:val="38"/>
        </w:numPr>
        <w:ind w:left="426" w:hanging="426"/>
        <w:rPr>
          <w:rFonts w:ascii="Outfit" w:hAnsi="Outfit"/>
        </w:rPr>
      </w:pPr>
      <w:r w:rsidRPr="003A7B79">
        <w:rPr>
          <w:rFonts w:ascii="Outfit" w:hAnsi="Outfit"/>
        </w:rPr>
        <w:t>Parent information sessions to explain curriculum content and answer questions</w:t>
      </w:r>
    </w:p>
    <w:p w:rsidRPr="003A7B79" w:rsidR="00724A75" w:rsidP="00724A75" w:rsidRDefault="00724A75" w14:paraId="6A77AAE3" w14:textId="77777777">
      <w:pPr>
        <w:pStyle w:val="ListParagraph"/>
        <w:numPr>
          <w:ilvl w:val="0"/>
          <w:numId w:val="19"/>
        </w:numPr>
        <w:rPr>
          <w:rFonts w:ascii="Outfit" w:hAnsi="Outfit"/>
          <w:sz w:val="22"/>
          <w:szCs w:val="22"/>
        </w:rPr>
      </w:pPr>
      <w:r w:rsidRPr="003A7B79">
        <w:rPr>
          <w:rFonts w:ascii="Outfit" w:hAnsi="Outfit"/>
          <w:sz w:val="22"/>
          <w:szCs w:val="22"/>
        </w:rPr>
        <w:t>Regular communication about PSHE curriculum through newsletters, class communications and our website</w:t>
      </w:r>
    </w:p>
    <w:p w:rsidRPr="003A7B79" w:rsidR="00724A75" w:rsidP="00724A75" w:rsidRDefault="00724A75" w14:paraId="0BE3A387" w14:textId="77777777">
      <w:pPr>
        <w:spacing w:after="0"/>
        <w:rPr>
          <w:rFonts w:ascii="Outfit" w:hAnsi="Outfit"/>
        </w:rPr>
      </w:pPr>
    </w:p>
    <w:p w:rsidRPr="003A7B79" w:rsidR="00724A75" w:rsidP="00724A75" w:rsidRDefault="00724A75" w14:paraId="37053C73" w14:textId="77777777">
      <w:pPr>
        <w:spacing w:after="0" w:line="240" w:lineRule="auto"/>
        <w:rPr>
          <w:rFonts w:ascii="Outfit" w:hAnsi="Outfit"/>
          <w:b/>
          <w:bCs/>
        </w:rPr>
      </w:pPr>
      <w:r w:rsidRPr="003A7B79">
        <w:rPr>
          <w:rFonts w:ascii="Outfit" w:hAnsi="Outfit"/>
          <w:b/>
          <w:bCs/>
        </w:rPr>
        <w:t>Viewing PSHE Teaching Materials</w:t>
      </w:r>
    </w:p>
    <w:p w:rsidRPr="003A7B79" w:rsidR="00724A75" w:rsidP="00724A75" w:rsidRDefault="00724A75" w14:paraId="3CF7C5D8" w14:textId="77777777">
      <w:pPr>
        <w:spacing w:after="0" w:line="240" w:lineRule="auto"/>
        <w:rPr>
          <w:rFonts w:ascii="Outfit" w:hAnsi="Outfit"/>
        </w:rPr>
      </w:pPr>
      <w:r w:rsidRPr="003A7B79">
        <w:rPr>
          <w:rFonts w:ascii="Outfit" w:hAnsi="Outfit"/>
        </w:rPr>
        <w:t>We want parents to feel informed about what their children are learning in PSHE. We provide several ways for parents to access information about the curriculum:</w:t>
      </w:r>
    </w:p>
    <w:p w:rsidRPr="003A7B79" w:rsidR="00724A75" w:rsidP="00724A75" w:rsidRDefault="00724A75" w14:paraId="086DBD3F" w14:textId="77777777">
      <w:pPr>
        <w:spacing w:after="0" w:line="240" w:lineRule="auto"/>
        <w:rPr>
          <w:rFonts w:ascii="Outfit" w:hAnsi="Outfit"/>
        </w:rPr>
      </w:pPr>
    </w:p>
    <w:p w:rsidRPr="003A7B79" w:rsidR="00724A75" w:rsidP="00724A75" w:rsidRDefault="00724A75" w14:paraId="52B6717F" w14:textId="77777777">
      <w:pPr>
        <w:pStyle w:val="ListParagraph"/>
        <w:numPr>
          <w:ilvl w:val="0"/>
          <w:numId w:val="20"/>
        </w:numPr>
        <w:rPr>
          <w:rFonts w:ascii="Outfit" w:hAnsi="Outfit"/>
          <w:sz w:val="22"/>
          <w:szCs w:val="22"/>
        </w:rPr>
      </w:pPr>
      <w:r w:rsidRPr="003A7B79">
        <w:rPr>
          <w:rFonts w:ascii="Outfit" w:hAnsi="Outfit"/>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rsidRPr="003A7B79" w:rsidR="00724A75" w:rsidP="00724A75" w:rsidRDefault="00724A75" w14:paraId="3C2CFEC9" w14:textId="7ECF2BFA">
      <w:pPr>
        <w:pStyle w:val="ListParagraph"/>
        <w:numPr>
          <w:ilvl w:val="0"/>
          <w:numId w:val="20"/>
        </w:numPr>
        <w:rPr>
          <w:rFonts w:ascii="Outfit" w:hAnsi="Outfit"/>
          <w:sz w:val="22"/>
          <w:szCs w:val="22"/>
        </w:rPr>
      </w:pPr>
      <w:r w:rsidRPr="003A7B79">
        <w:rPr>
          <w:rFonts w:ascii="Outfit" w:hAnsi="Outfit"/>
          <w:sz w:val="22"/>
          <w:szCs w:val="22"/>
        </w:rPr>
        <w:t>Parent Information Leaflets - We also provide specific information leaflets on topics that parents commonly have questions about, including teaching about diverse families, puberty education which are available on request or via our website.</w:t>
      </w:r>
    </w:p>
    <w:p w:rsidRPr="003A7B79" w:rsidR="00724A75" w:rsidP="00724A75" w:rsidRDefault="00724A75" w14:paraId="25374335" w14:textId="77777777">
      <w:pPr>
        <w:pStyle w:val="ListParagraph"/>
        <w:rPr>
          <w:rFonts w:ascii="Outfit" w:hAnsi="Outfit"/>
          <w:sz w:val="22"/>
          <w:szCs w:val="22"/>
        </w:rPr>
      </w:pPr>
    </w:p>
    <w:p w:rsidRPr="00A52022" w:rsidR="00724A75" w:rsidP="00724A75" w:rsidRDefault="00724A75" w14:paraId="541A0818" w14:textId="26824F99">
      <w:pPr>
        <w:spacing w:after="0" w:line="240" w:lineRule="auto"/>
        <w:rPr>
          <w:rFonts w:ascii="Outfit" w:hAnsi="Outfit"/>
        </w:rPr>
      </w:pPr>
      <w:r w:rsidRPr="003A7B79">
        <w:rPr>
          <w:rFonts w:ascii="Outfit" w:hAnsi="Outfit"/>
        </w:rPr>
        <w:t xml:space="preserve">We actively encourage parents to engage with </w:t>
      </w:r>
      <w:r w:rsidRPr="00E56AC6">
        <w:rPr>
          <w:rFonts w:ascii="Outfit" w:hAnsi="Outfit"/>
          <w:color w:val="000C30"/>
        </w:rPr>
        <w:t xml:space="preserve">these resources so they can support and continue conversations at home. If you have any questions about PSHE content or would like to access any of these materials, please </w:t>
      </w:r>
      <w:r w:rsidRPr="00A52022">
        <w:rPr>
          <w:rFonts w:ascii="Outfit" w:hAnsi="Outfit"/>
        </w:rPr>
        <w:t xml:space="preserve">contact </w:t>
      </w:r>
      <w:r w:rsidRPr="00A52022" w:rsidR="00A52022">
        <w:rPr>
          <w:rFonts w:ascii="Outfit" w:hAnsi="Outfit"/>
        </w:rPr>
        <w:t>school via the office</w:t>
      </w:r>
    </w:p>
    <w:p w:rsidRPr="00E56AC6" w:rsidR="00724A75" w:rsidP="00724A75" w:rsidRDefault="00724A75" w14:paraId="05B55145" w14:textId="77777777">
      <w:pPr>
        <w:spacing w:after="0" w:line="240" w:lineRule="auto"/>
        <w:rPr>
          <w:rFonts w:ascii="Outfit" w:hAnsi="Outfit"/>
        </w:rPr>
      </w:pPr>
    </w:p>
    <w:p w:rsidRPr="00E56AC6" w:rsidR="00724A75" w:rsidP="00724A75" w:rsidRDefault="00724A75" w14:paraId="17FB81A9" w14:textId="77777777">
      <w:pPr>
        <w:spacing w:after="0" w:line="240" w:lineRule="auto"/>
        <w:rPr>
          <w:rFonts w:ascii="Outfit" w:hAnsi="Outfit"/>
          <w:b/>
          <w:bCs/>
          <w:color w:val="000C30"/>
        </w:rPr>
      </w:pPr>
      <w:r w:rsidRPr="00E56AC6">
        <w:rPr>
          <w:rFonts w:ascii="Outfit" w:hAnsi="Outfit"/>
          <w:b/>
          <w:bCs/>
          <w:color w:val="000C30"/>
        </w:rPr>
        <w:t>Supporting Parents</w:t>
      </w:r>
    </w:p>
    <w:p w:rsidRPr="00E56AC6" w:rsidR="00724A75" w:rsidP="00724A75" w:rsidRDefault="00724A75" w14:paraId="0939116E" w14:textId="77777777">
      <w:pPr>
        <w:spacing w:after="0" w:line="240" w:lineRule="auto"/>
        <w:rPr>
          <w:rFonts w:ascii="Outfit" w:hAnsi="Outfit"/>
          <w:color w:val="000C30"/>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p>
    <w:p w:rsidRPr="00E56AC6" w:rsidR="00724A75" w:rsidP="00724A75" w:rsidRDefault="00724A75" w14:paraId="6D5E698C" w14:textId="77777777">
      <w:pPr>
        <w:spacing w:after="0" w:line="240" w:lineRule="auto"/>
        <w:rPr>
          <w:rFonts w:ascii="Outfit" w:hAnsi="Outfit"/>
        </w:rPr>
      </w:pPr>
    </w:p>
    <w:p w:rsidRPr="00B00C01" w:rsidR="00724A75" w:rsidP="00724A75" w:rsidRDefault="00724A75" w14:paraId="5A040FBA" w14:textId="77777777">
      <w:pPr>
        <w:spacing w:after="0" w:line="240" w:lineRule="auto"/>
        <w:rPr>
          <w:rFonts w:ascii="Outfit" w:hAnsi="Outfit"/>
          <w:b/>
          <w:bCs/>
        </w:rPr>
      </w:pPr>
      <w:r w:rsidRPr="00E56AC6">
        <w:rPr>
          <w:rFonts w:ascii="Outfit" w:hAnsi="Outfit"/>
          <w:b/>
          <w:bCs/>
          <w:color w:val="000C30"/>
        </w:rPr>
        <w:t>Responding to Concerns</w:t>
      </w:r>
    </w:p>
    <w:p w:rsidRPr="00E56AC6" w:rsidR="00724A75" w:rsidP="00724A75" w:rsidRDefault="00724A75" w14:paraId="68DC33C0" w14:textId="4A9AD550">
      <w:pPr>
        <w:spacing w:after="0" w:line="240" w:lineRule="auto"/>
        <w:rPr>
          <w:rFonts w:ascii="Outfit" w:hAnsi="Outfit"/>
          <w:color w:val="C45911" w:themeColor="accent2" w:themeShade="BF"/>
        </w:rPr>
      </w:pPr>
      <w:r w:rsidRPr="00B00C01">
        <w:rPr>
          <w:rFonts w:ascii="Outfit" w:hAnsi="Outfit"/>
        </w:rPr>
        <w:t>We welcome parents' questions and concerns about PSHE education. Parents who have concerns should contact their child's class teacher in the first instance, or the PSHE lead</w:t>
      </w:r>
      <w:r w:rsidRPr="00B00C01" w:rsidR="00B00C01">
        <w:rPr>
          <w:rFonts w:ascii="Outfit" w:hAnsi="Outfit"/>
        </w:rPr>
        <w:t xml:space="preserve"> and Deputy Headteacher, Michelle Earnshaw.</w:t>
      </w:r>
      <w:r w:rsidR="005A7EE0">
        <w:rPr>
          <w:rFonts w:ascii="Outfit" w:hAnsi="Outfit"/>
          <w:color w:val="BA2625"/>
        </w:rPr>
        <w:t xml:space="preserve"> </w:t>
      </w:r>
    </w:p>
    <w:p w:rsidRPr="00E70279" w:rsidR="00724A75" w:rsidP="00724A75" w:rsidRDefault="00724A75" w14:paraId="62BA3D24" w14:textId="77777777">
      <w:pPr>
        <w:spacing w:after="0" w:line="240" w:lineRule="auto"/>
        <w:rPr>
          <w:rFonts w:ascii="Outfit" w:hAnsi="Outfit"/>
        </w:rPr>
      </w:pPr>
      <w:r w:rsidRPr="00E56AC6">
        <w:rPr>
          <w:rFonts w:ascii="Outfit" w:hAnsi="Outfit"/>
          <w:color w:val="000C30"/>
        </w:rPr>
        <w:t xml:space="preserve">We aim to address concerns through open, honest discussion, sharing curriculum materials, explaining the rationale for content, and demonstrating how teaching is age-appropriate and sensitively </w:t>
      </w:r>
      <w:r w:rsidRPr="00E70279">
        <w:rPr>
          <w:rFonts w:ascii="Outfit" w:hAnsi="Outfit"/>
        </w:rPr>
        <w:t>delivered. Where concerns relate to sex education, we will discuss the right of withdrawal and support parents to make informed decisions.</w:t>
      </w:r>
    </w:p>
    <w:p w:rsidRPr="00E37719" w:rsidR="00724A75" w:rsidP="00724A75" w:rsidRDefault="00724A75" w14:paraId="1DC8799A" w14:textId="77777777">
      <w:pPr>
        <w:spacing w:after="0"/>
        <w:rPr>
          <w:rFonts w:ascii="Outfit" w:hAnsi="Outfit"/>
          <w:color w:val="C45911" w:themeColor="accent2" w:themeShade="BF"/>
        </w:rPr>
      </w:pPr>
    </w:p>
    <w:p w:rsidRPr="00E56AC6" w:rsidR="00724A75" w:rsidP="00724A75" w:rsidRDefault="00724A75" w14:paraId="2EEDD586" w14:textId="77777777">
      <w:pPr>
        <w:spacing w:after="0" w:line="240" w:lineRule="auto"/>
        <w:rPr>
          <w:rFonts w:ascii="Outfit" w:hAnsi="Outfit"/>
          <w:b/>
          <w:bCs/>
          <w:color w:val="000C30"/>
        </w:rPr>
      </w:pPr>
      <w:r w:rsidRPr="00E56AC6">
        <w:rPr>
          <w:rFonts w:ascii="Outfit" w:hAnsi="Outfit"/>
          <w:b/>
          <w:bCs/>
          <w:color w:val="000C30"/>
        </w:rPr>
        <w:t>10. Teacher Support and Professional Development</w:t>
      </w:r>
    </w:p>
    <w:p w:rsidRPr="00E56AC6" w:rsidR="00724A75" w:rsidP="00724A75" w:rsidRDefault="00724A75" w14:paraId="75254194" w14:textId="77777777">
      <w:pPr>
        <w:spacing w:after="0" w:line="240" w:lineRule="auto"/>
        <w:rPr>
          <w:rFonts w:ascii="Outfit" w:hAnsi="Outfit"/>
          <w:color w:val="000C30"/>
        </w:rPr>
      </w:pPr>
    </w:p>
    <w:p w:rsidRPr="00E56AC6" w:rsidR="00724A75" w:rsidP="00724A75" w:rsidRDefault="00724A75" w14:paraId="3151CB0B" w14:textId="77777777">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rsidRPr="00E56AC6" w:rsidR="00724A75" w:rsidP="00724A75" w:rsidRDefault="00724A75" w14:paraId="29E73DA3" w14:textId="77777777">
      <w:pPr>
        <w:spacing w:after="0" w:line="240" w:lineRule="auto"/>
        <w:rPr>
          <w:rFonts w:ascii="Outfit" w:hAnsi="Outfit"/>
          <w:color w:val="000C30"/>
        </w:rPr>
      </w:pPr>
    </w:p>
    <w:p w:rsidRPr="00E56AC6" w:rsidR="00724A75" w:rsidP="00724A75" w:rsidRDefault="00724A75" w14:paraId="27346B7C" w14:textId="77777777">
      <w:pPr>
        <w:spacing w:after="0" w:line="240" w:lineRule="auto"/>
        <w:rPr>
          <w:rFonts w:ascii="Outfit" w:hAnsi="Outfit"/>
          <w:b/>
          <w:bCs/>
          <w:color w:val="000C30"/>
        </w:rPr>
      </w:pPr>
      <w:r w:rsidRPr="00E56AC6">
        <w:rPr>
          <w:rFonts w:ascii="Outfit" w:hAnsi="Outfit"/>
          <w:b/>
          <w:bCs/>
          <w:color w:val="000C30"/>
        </w:rPr>
        <w:lastRenderedPageBreak/>
        <w:t>Supporting Our Teachers</w:t>
      </w:r>
    </w:p>
    <w:p w:rsidRPr="00E56AC6" w:rsidR="00724A75" w:rsidP="00724A75" w:rsidRDefault="00724A75" w14:paraId="210C42A6" w14:textId="77777777">
      <w:pPr>
        <w:spacing w:after="0" w:line="240" w:lineRule="auto"/>
        <w:rPr>
          <w:rFonts w:ascii="Outfit" w:hAnsi="Outfit"/>
          <w:color w:val="000C30"/>
        </w:rPr>
      </w:pPr>
      <w:r w:rsidRPr="00E56AC6">
        <w:rPr>
          <w:rFonts w:ascii="Outfit" w:hAnsi="Outfit"/>
          <w:color w:val="000C30"/>
        </w:rPr>
        <w:t>We support staff delivering PSHE through:</w:t>
      </w:r>
    </w:p>
    <w:p w:rsidRPr="00E56AC6" w:rsidR="00724A75" w:rsidP="00724A75" w:rsidRDefault="00724A75" w14:paraId="6E65A288" w14:textId="77777777">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rsidRPr="00E56AC6" w:rsidR="00724A75" w:rsidP="00724A75" w:rsidRDefault="00724A75" w14:paraId="4C193F81" w14:textId="77777777">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p>
    <w:p w:rsidRPr="00E56AC6" w:rsidR="00724A75" w:rsidP="00724A75" w:rsidRDefault="00724A75" w14:paraId="7FA61AB1" w14:textId="77777777">
      <w:pPr>
        <w:spacing w:after="0" w:line="240" w:lineRule="auto"/>
        <w:rPr>
          <w:rFonts w:ascii="Outfit" w:hAnsi="Outfit"/>
          <w:color w:val="000C30"/>
        </w:rPr>
      </w:pPr>
    </w:p>
    <w:p w:rsidRPr="00E56AC6" w:rsidR="00724A75" w:rsidP="00724A75" w:rsidRDefault="00724A75" w14:paraId="225AE88C" w14:textId="77777777">
      <w:pPr>
        <w:pStyle w:val="ListParagraph"/>
        <w:numPr>
          <w:ilvl w:val="1"/>
          <w:numId w:val="21"/>
        </w:numPr>
        <w:rPr>
          <w:rFonts w:ascii="Outfit" w:hAnsi="Outfit"/>
          <w:color w:val="000C30"/>
          <w:sz w:val="22"/>
          <w:szCs w:val="22"/>
        </w:rPr>
      </w:pPr>
      <w:r w:rsidRPr="00E56AC6">
        <w:rPr>
          <w:rFonts w:ascii="Outfit" w:hAnsi="Outfit"/>
          <w:color w:val="000C30"/>
          <w:sz w:val="22"/>
          <w:szCs w:val="22"/>
        </w:rPr>
        <w:t>Using the Jigsaw programme effectively</w:t>
      </w:r>
    </w:p>
    <w:p w:rsidRPr="00E56AC6" w:rsidR="00724A75" w:rsidP="00724A75" w:rsidRDefault="00724A75" w14:paraId="1497FA3C" w14:textId="77777777">
      <w:pPr>
        <w:pStyle w:val="ListParagraph"/>
        <w:numPr>
          <w:ilvl w:val="1"/>
          <w:numId w:val="21"/>
        </w:numPr>
        <w:rPr>
          <w:rFonts w:ascii="Outfit" w:hAnsi="Outfit"/>
          <w:color w:val="000C30"/>
          <w:sz w:val="22"/>
          <w:szCs w:val="22"/>
        </w:rPr>
      </w:pPr>
      <w:r w:rsidRPr="00E56AC6">
        <w:rPr>
          <w:rFonts w:ascii="Outfit" w:hAnsi="Outfit"/>
          <w:color w:val="000C30"/>
          <w:sz w:val="22"/>
          <w:szCs w:val="22"/>
        </w:rPr>
        <w:t>Teaching sensitive and controversial topics</w:t>
      </w:r>
    </w:p>
    <w:p w:rsidRPr="00E56AC6" w:rsidR="00724A75" w:rsidP="00724A75" w:rsidRDefault="00724A75" w14:paraId="25678C31" w14:textId="77777777">
      <w:pPr>
        <w:pStyle w:val="ListParagraph"/>
        <w:numPr>
          <w:ilvl w:val="1"/>
          <w:numId w:val="21"/>
        </w:numPr>
        <w:rPr>
          <w:rFonts w:ascii="Outfit" w:hAnsi="Outfit"/>
          <w:color w:val="000C30"/>
          <w:sz w:val="22"/>
          <w:szCs w:val="22"/>
        </w:rPr>
      </w:pPr>
      <w:r w:rsidRPr="00E56AC6">
        <w:rPr>
          <w:rFonts w:ascii="Outfit" w:hAnsi="Outfit"/>
          <w:color w:val="000C30"/>
          <w:sz w:val="22"/>
          <w:szCs w:val="22"/>
        </w:rPr>
        <w:t>Managing difficult questions and discussions</w:t>
      </w:r>
    </w:p>
    <w:p w:rsidRPr="00E56AC6" w:rsidR="00724A75" w:rsidP="00724A75" w:rsidRDefault="00724A75" w14:paraId="1079F6B7" w14:textId="77777777">
      <w:pPr>
        <w:pStyle w:val="ListParagraph"/>
        <w:numPr>
          <w:ilvl w:val="1"/>
          <w:numId w:val="21"/>
        </w:numPr>
        <w:rPr>
          <w:rFonts w:ascii="Outfit" w:hAnsi="Outfit"/>
          <w:color w:val="000C30"/>
          <w:sz w:val="22"/>
          <w:szCs w:val="22"/>
        </w:rPr>
      </w:pPr>
      <w:r w:rsidRPr="00E56AC6">
        <w:rPr>
          <w:rFonts w:ascii="Outfit" w:hAnsi="Outfit"/>
          <w:color w:val="000C30"/>
          <w:sz w:val="22"/>
          <w:szCs w:val="22"/>
        </w:rPr>
        <w:t>Safeguarding and responding to disclosures</w:t>
      </w:r>
    </w:p>
    <w:p w:rsidRPr="00E56AC6" w:rsidR="00724A75" w:rsidP="00724A75" w:rsidRDefault="00724A75" w14:paraId="31FA85D3" w14:textId="77777777">
      <w:pPr>
        <w:pStyle w:val="ListParagraph"/>
        <w:numPr>
          <w:ilvl w:val="1"/>
          <w:numId w:val="21"/>
        </w:numPr>
        <w:rPr>
          <w:rFonts w:ascii="Outfit" w:hAnsi="Outfit"/>
          <w:color w:val="000C30"/>
          <w:sz w:val="22"/>
          <w:szCs w:val="22"/>
        </w:rPr>
      </w:pPr>
      <w:r w:rsidRPr="00E56AC6">
        <w:rPr>
          <w:rFonts w:ascii="Outfit" w:hAnsi="Outfit"/>
          <w:color w:val="000C30"/>
          <w:sz w:val="22"/>
          <w:szCs w:val="22"/>
        </w:rPr>
        <w:t>Creating safe, inclusive classroom environments</w:t>
      </w:r>
    </w:p>
    <w:p w:rsidRPr="00E56AC6" w:rsidR="00724A75" w:rsidP="00724A75" w:rsidRDefault="00724A75" w14:paraId="72ECC418" w14:textId="77777777">
      <w:pPr>
        <w:pStyle w:val="ListParagraph"/>
        <w:numPr>
          <w:ilvl w:val="1"/>
          <w:numId w:val="21"/>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rsidRPr="00E56AC6" w:rsidR="00724A75" w:rsidP="00724A75" w:rsidRDefault="00724A75" w14:paraId="002BC1C3" w14:textId="77777777">
      <w:pPr>
        <w:spacing w:after="0" w:line="240" w:lineRule="auto"/>
        <w:rPr>
          <w:rFonts w:ascii="Outfit" w:hAnsi="Outfit"/>
          <w:color w:val="000C30"/>
        </w:rPr>
      </w:pPr>
    </w:p>
    <w:p w:rsidRPr="00E56AC6" w:rsidR="00724A75" w:rsidP="00724A75" w:rsidRDefault="00724A75" w14:paraId="29B4FED4" w14:textId="77777777">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rsidRPr="00E56AC6" w:rsidR="00724A75" w:rsidP="00724A75" w:rsidRDefault="00724A75" w14:paraId="1FA0CC35" w14:textId="77777777">
      <w:pPr>
        <w:pStyle w:val="ListParagraph"/>
        <w:numPr>
          <w:ilvl w:val="0"/>
          <w:numId w:val="21"/>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observing lessons where helpful, advising on complex situations, and ensuring staff wellbeing.</w:t>
      </w:r>
    </w:p>
    <w:p w:rsidRPr="00E56AC6" w:rsidR="00724A75" w:rsidP="00724A75" w:rsidRDefault="00724A75" w14:paraId="76C6D029" w14:textId="77777777">
      <w:pPr>
        <w:pStyle w:val="ListParagraph"/>
        <w:numPr>
          <w:ilvl w:val="0"/>
          <w:numId w:val="21"/>
        </w:numPr>
        <w:rPr>
          <w:rFonts w:ascii="Outfit" w:hAnsi="Outfit"/>
          <w:color w:val="000C30"/>
          <w:sz w:val="22"/>
          <w:szCs w:val="22"/>
        </w:rPr>
      </w:pPr>
      <w:r w:rsidRPr="00E56AC6">
        <w:rPr>
          <w:rFonts w:ascii="Outfit" w:hAnsi="Outfit"/>
          <w:color w:val="000C30"/>
          <w:sz w:val="22"/>
          <w:szCs w:val="22"/>
        </w:rPr>
        <w:t>Access to specialist support - Where needed, we access support from external specialists including school nurses, PSHE advisors, mental health professionals and other local services to enhance staff knowledge and lesson delivery.</w:t>
      </w:r>
    </w:p>
    <w:p w:rsidRPr="00E56AC6" w:rsidR="00724A75" w:rsidP="00724A75" w:rsidRDefault="00724A75" w14:paraId="442CBCF7" w14:textId="77777777">
      <w:pPr>
        <w:spacing w:after="0" w:line="240" w:lineRule="auto"/>
        <w:rPr>
          <w:rFonts w:ascii="Outfit" w:hAnsi="Outfit"/>
          <w:color w:val="000C30"/>
        </w:rPr>
      </w:pPr>
    </w:p>
    <w:p w:rsidRPr="00E56AC6" w:rsidR="00724A75" w:rsidP="00724A75" w:rsidRDefault="00724A75" w14:paraId="035A242E" w14:textId="77777777">
      <w:pPr>
        <w:spacing w:after="0" w:line="240" w:lineRule="auto"/>
        <w:rPr>
          <w:rFonts w:ascii="Outfit" w:hAnsi="Outfit"/>
          <w:b/>
          <w:bCs/>
          <w:color w:val="000C30"/>
        </w:rPr>
      </w:pPr>
      <w:r w:rsidRPr="00E56AC6">
        <w:rPr>
          <w:rFonts w:ascii="Outfit" w:hAnsi="Outfit"/>
          <w:b/>
          <w:bCs/>
          <w:color w:val="000C30"/>
        </w:rPr>
        <w:t>Creating Confident, Skilled Practitioners</w:t>
      </w:r>
    </w:p>
    <w:p w:rsidRPr="00E56AC6" w:rsidR="00724A75" w:rsidP="00724A75" w:rsidRDefault="00724A75" w14:paraId="342AA106" w14:textId="77777777">
      <w:pPr>
        <w:spacing w:after="0" w:line="240" w:lineRule="auto"/>
        <w:rPr>
          <w:rFonts w:ascii="Outfit" w:hAnsi="Outfit"/>
          <w:color w:val="000C30"/>
        </w:rPr>
      </w:pPr>
      <w:r w:rsidRPr="00E56AC6">
        <w:rPr>
          <w:rFonts w:ascii="Outfit" w:hAnsi="Outfit"/>
          <w:color w:val="000C30"/>
        </w:rPr>
        <w:t xml:space="preserve">We recognise that teaching PSHE requires </w:t>
      </w:r>
      <w:proofErr w:type="gramStart"/>
      <w:r w:rsidRPr="00E56AC6">
        <w:rPr>
          <w:rFonts w:ascii="Outfit" w:hAnsi="Outfit"/>
          <w:color w:val="000C30"/>
        </w:rPr>
        <w:t>particular skills</w:t>
      </w:r>
      <w:proofErr w:type="gramEnd"/>
      <w:r w:rsidRPr="00E56AC6">
        <w:rPr>
          <w:rFonts w:ascii="Outfit" w:hAnsi="Outfit"/>
          <w:color w:val="000C30"/>
        </w:rPr>
        <w:t>:</w:t>
      </w:r>
    </w:p>
    <w:p w:rsidRPr="00E56AC6" w:rsidR="00724A75" w:rsidP="00724A75" w:rsidRDefault="00724A75" w14:paraId="62703261" w14:textId="77777777">
      <w:pPr>
        <w:spacing w:after="0" w:line="240" w:lineRule="auto"/>
        <w:rPr>
          <w:rFonts w:ascii="Outfit" w:hAnsi="Outfit"/>
          <w:color w:val="000C30"/>
        </w:rPr>
      </w:pPr>
    </w:p>
    <w:p w:rsidRPr="00E56AC6" w:rsidR="00724A75" w:rsidP="00724A75" w:rsidRDefault="00724A75" w14:paraId="05498CDB" w14:textId="77777777">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rsidRPr="00E56AC6" w:rsidR="00724A75" w:rsidP="00724A75" w:rsidRDefault="00724A75" w14:paraId="71AD6A53" w14:textId="77777777">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rsidRPr="00E56AC6" w:rsidR="00724A75" w:rsidP="00724A75" w:rsidRDefault="00724A75" w14:paraId="24D4D7E8" w14:textId="77777777">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rsidRPr="00E56AC6" w:rsidR="00724A75" w:rsidP="00724A75" w:rsidRDefault="00724A75" w14:paraId="146BAC89" w14:textId="77777777">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rsidRPr="00E56AC6" w:rsidR="00724A75" w:rsidP="00724A75" w:rsidRDefault="00724A75" w14:paraId="01C6C1AA" w14:textId="77777777">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rsidRPr="00E56AC6" w:rsidR="00724A75" w:rsidP="00724A75" w:rsidRDefault="00724A75" w14:paraId="41004B95" w14:textId="77777777">
      <w:pPr>
        <w:pStyle w:val="ListParagraph"/>
        <w:numPr>
          <w:ilvl w:val="0"/>
          <w:numId w:val="22"/>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rsidRPr="00E56AC6" w:rsidR="00724A75" w:rsidP="00724A75" w:rsidRDefault="00724A75" w14:paraId="43606F25" w14:textId="77777777">
      <w:pPr>
        <w:spacing w:after="0" w:line="240" w:lineRule="auto"/>
        <w:rPr>
          <w:rFonts w:ascii="Outfit" w:hAnsi="Outfit"/>
          <w:color w:val="000C30"/>
        </w:rPr>
      </w:pPr>
    </w:p>
    <w:p w:rsidRPr="00E56AC6" w:rsidR="00724A75" w:rsidP="00724A75" w:rsidRDefault="00724A75" w14:paraId="6594AB04" w14:textId="77777777">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rsidRPr="00E37719" w:rsidR="00724A75" w:rsidP="00724A75" w:rsidRDefault="00724A75" w14:paraId="1371AAB9" w14:textId="77777777">
      <w:pPr>
        <w:spacing w:after="0"/>
        <w:rPr>
          <w:rFonts w:ascii="Outfit" w:hAnsi="Outfit"/>
        </w:rPr>
      </w:pPr>
    </w:p>
    <w:p w:rsidRPr="00E56AC6" w:rsidR="00724A75" w:rsidP="00724A75" w:rsidRDefault="00724A75" w14:paraId="0AAF2EC3" w14:textId="77777777">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rsidRPr="00E56AC6" w:rsidR="00724A75" w:rsidP="00724A75" w:rsidRDefault="00724A75" w14:paraId="7DA1A11D" w14:textId="77777777">
      <w:pPr>
        <w:spacing w:after="0" w:line="240" w:lineRule="auto"/>
        <w:rPr>
          <w:rFonts w:ascii="Outfit" w:hAnsi="Outfit"/>
          <w:b/>
          <w:bCs/>
          <w:color w:val="000C30"/>
        </w:rPr>
      </w:pPr>
    </w:p>
    <w:p w:rsidRPr="00E56AC6" w:rsidR="00724A75" w:rsidP="00724A75" w:rsidRDefault="00724A75" w14:paraId="3CAED12B" w14:textId="77777777">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rsidRPr="00E56AC6" w:rsidR="00724A75" w:rsidP="00724A75" w:rsidRDefault="00724A75" w14:paraId="199B2D60" w14:textId="77777777">
      <w:pPr>
        <w:spacing w:after="0" w:line="240" w:lineRule="auto"/>
        <w:rPr>
          <w:rFonts w:ascii="Outfit" w:hAnsi="Outfit"/>
          <w:color w:val="000C30"/>
        </w:rPr>
      </w:pPr>
    </w:p>
    <w:p w:rsidRPr="00E56AC6" w:rsidR="00724A75" w:rsidP="00724A75" w:rsidRDefault="00724A75" w14:paraId="71286BAD" w14:textId="77777777">
      <w:pPr>
        <w:pStyle w:val="ListParagraph"/>
        <w:numPr>
          <w:ilvl w:val="0"/>
          <w:numId w:val="23"/>
        </w:numPr>
        <w:rPr>
          <w:rFonts w:ascii="Outfit" w:hAnsi="Outfit"/>
          <w:color w:val="000C30"/>
          <w:sz w:val="22"/>
          <w:szCs w:val="22"/>
        </w:rPr>
      </w:pPr>
      <w:r w:rsidRPr="00E56AC6">
        <w:rPr>
          <w:rFonts w:ascii="Outfit" w:hAnsi="Outfit"/>
          <w:color w:val="000C30"/>
          <w:sz w:val="22"/>
          <w:szCs w:val="22"/>
        </w:rPr>
        <w:t>Knowledge and understanding of key concepts</w:t>
      </w:r>
    </w:p>
    <w:p w:rsidRPr="00E56AC6" w:rsidR="00724A75" w:rsidP="00724A75" w:rsidRDefault="00724A75" w14:paraId="36B7C7B4" w14:textId="77777777">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rsidRPr="00E56AC6" w:rsidR="00724A75" w:rsidP="00724A75" w:rsidRDefault="00724A75" w14:paraId="437527F8" w14:textId="77777777">
      <w:pPr>
        <w:pStyle w:val="ListParagraph"/>
        <w:numPr>
          <w:ilvl w:val="0"/>
          <w:numId w:val="23"/>
        </w:numPr>
        <w:rPr>
          <w:rFonts w:ascii="Outfit" w:hAnsi="Outfit"/>
          <w:color w:val="000C30"/>
          <w:sz w:val="22"/>
          <w:szCs w:val="22"/>
        </w:rPr>
      </w:pPr>
      <w:r w:rsidRPr="00E56AC6">
        <w:rPr>
          <w:rFonts w:ascii="Outfit" w:hAnsi="Outfit"/>
          <w:color w:val="000C30"/>
          <w:sz w:val="22"/>
          <w:szCs w:val="22"/>
        </w:rPr>
        <w:t>Ability to apply learning to real situations</w:t>
      </w:r>
    </w:p>
    <w:p w:rsidRPr="00E56AC6" w:rsidR="00724A75" w:rsidP="00724A75" w:rsidRDefault="00724A75" w14:paraId="008B3E4C" w14:textId="77777777">
      <w:pPr>
        <w:spacing w:after="0" w:line="240" w:lineRule="auto"/>
        <w:rPr>
          <w:rFonts w:ascii="Outfit" w:hAnsi="Outfit"/>
          <w:color w:val="000C30"/>
        </w:rPr>
      </w:pPr>
    </w:p>
    <w:p w:rsidRPr="00E56AC6" w:rsidR="00724A75" w:rsidP="00724A75" w:rsidRDefault="00724A75" w14:paraId="78E19DFB" w14:textId="77777777">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rsidRPr="00E56AC6" w:rsidR="00724A75" w:rsidP="00724A75" w:rsidRDefault="00724A75" w14:paraId="0276A51E" w14:textId="77777777">
      <w:pPr>
        <w:spacing w:after="0" w:line="240" w:lineRule="auto"/>
        <w:rPr>
          <w:rFonts w:ascii="Outfit" w:hAnsi="Outfit"/>
          <w:color w:val="000C30"/>
        </w:rPr>
      </w:pPr>
    </w:p>
    <w:p w:rsidRPr="00E56AC6" w:rsidR="00724A75" w:rsidP="00724A75" w:rsidRDefault="00724A75" w14:paraId="1CA92360" w14:textId="77777777">
      <w:pPr>
        <w:pStyle w:val="ListParagraph"/>
        <w:numPr>
          <w:ilvl w:val="0"/>
          <w:numId w:val="24"/>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rsidRPr="00E56AC6" w:rsidR="00724A75" w:rsidP="00724A75" w:rsidRDefault="00724A75" w14:paraId="1FBEEB8D" w14:textId="77777777">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rsidRPr="00E56AC6" w:rsidR="00724A75" w:rsidP="00724A75" w:rsidRDefault="00724A75" w14:paraId="7A5F4A40" w14:textId="77777777">
      <w:pPr>
        <w:pStyle w:val="ListParagraph"/>
        <w:numPr>
          <w:ilvl w:val="0"/>
          <w:numId w:val="24"/>
        </w:numPr>
        <w:rPr>
          <w:rFonts w:ascii="Outfit" w:hAnsi="Outfit"/>
          <w:color w:val="000C30"/>
          <w:sz w:val="22"/>
          <w:szCs w:val="22"/>
        </w:rPr>
      </w:pPr>
      <w:r w:rsidRPr="00E56AC6">
        <w:rPr>
          <w:rFonts w:ascii="Outfit" w:hAnsi="Outfit"/>
          <w:color w:val="000C30"/>
          <w:sz w:val="22"/>
          <w:szCs w:val="22"/>
        </w:rPr>
        <w:t>Brief formative assessments to check understanding</w:t>
      </w:r>
    </w:p>
    <w:p w:rsidRPr="00E56AC6" w:rsidR="00724A75" w:rsidP="00724A75" w:rsidRDefault="00724A75" w14:paraId="34B064C6" w14:textId="77777777">
      <w:pPr>
        <w:spacing w:after="0" w:line="240" w:lineRule="auto"/>
        <w:rPr>
          <w:rFonts w:ascii="Outfit" w:hAnsi="Outfit"/>
          <w:color w:val="000C30"/>
        </w:rPr>
      </w:pPr>
    </w:p>
    <w:p w:rsidRPr="00E56AC6" w:rsidR="00724A75" w:rsidP="00724A75" w:rsidRDefault="00724A75" w14:paraId="271E2CF2" w14:textId="77777777">
      <w:pPr>
        <w:spacing w:after="0" w:line="240" w:lineRule="auto"/>
        <w:rPr>
          <w:rFonts w:ascii="Outfit" w:hAnsi="Outfit"/>
          <w:b/>
          <w:bCs/>
          <w:color w:val="000C30"/>
        </w:rPr>
      </w:pPr>
      <w:r w:rsidRPr="00E56AC6">
        <w:rPr>
          <w:rFonts w:ascii="Outfit" w:hAnsi="Outfit"/>
          <w:b/>
          <w:bCs/>
          <w:color w:val="000C30"/>
        </w:rPr>
        <w:t>Monitoring Quality and Impact</w:t>
      </w:r>
    </w:p>
    <w:p w:rsidRPr="00E56AC6" w:rsidR="00724A75" w:rsidP="00724A75" w:rsidRDefault="00724A75" w14:paraId="4BAF0094" w14:textId="638BA662">
      <w:pPr>
        <w:spacing w:after="0" w:line="240" w:lineRule="auto"/>
        <w:rPr>
          <w:rFonts w:ascii="Outfit" w:hAnsi="Outfit"/>
          <w:color w:val="000C30"/>
        </w:rPr>
      </w:pPr>
      <w:r w:rsidRPr="00E56AC6">
        <w:rPr>
          <w:rFonts w:ascii="Outfit" w:hAnsi="Outfit"/>
          <w:color w:val="000C30"/>
        </w:rPr>
        <w:t xml:space="preserve">The PSHE lead, working with </w:t>
      </w:r>
      <w:r w:rsidR="00A500B2">
        <w:rPr>
          <w:rFonts w:ascii="Outfit" w:hAnsi="Outfit"/>
          <w:color w:val="000C30"/>
        </w:rPr>
        <w:t>the Headteacher</w:t>
      </w:r>
      <w:r w:rsidRPr="00E56AC6">
        <w:rPr>
          <w:rFonts w:ascii="Outfit" w:hAnsi="Outfit"/>
          <w:color w:val="000C30"/>
        </w:rPr>
        <w:t xml:space="preserve"> and governors, monitors PSHE provision through:</w:t>
      </w:r>
    </w:p>
    <w:p w:rsidRPr="00E56AC6" w:rsidR="00724A75" w:rsidP="00724A75" w:rsidRDefault="00724A75" w14:paraId="13B5FE3E" w14:textId="77777777">
      <w:pPr>
        <w:spacing w:after="0" w:line="240" w:lineRule="auto"/>
        <w:rPr>
          <w:rFonts w:ascii="Outfit" w:hAnsi="Outfit"/>
          <w:color w:val="000C30"/>
        </w:rPr>
      </w:pPr>
    </w:p>
    <w:p w:rsidRPr="00E56AC6" w:rsidR="00724A75" w:rsidP="00724A75" w:rsidRDefault="00724A75" w14:paraId="47E74725"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rsidRPr="00E56AC6" w:rsidR="00724A75" w:rsidP="00724A75" w:rsidRDefault="00724A75" w14:paraId="0EA1403E"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t>Learning walks and lesson observations</w:t>
      </w:r>
    </w:p>
    <w:p w:rsidRPr="00E56AC6" w:rsidR="00724A75" w:rsidP="00724A75" w:rsidRDefault="00724A75" w14:paraId="5B2A5048"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lastRenderedPageBreak/>
        <w:t>Review of children's work and assessment information</w:t>
      </w:r>
    </w:p>
    <w:p w:rsidRPr="00E56AC6" w:rsidR="00724A75" w:rsidP="00724A75" w:rsidRDefault="00724A75" w14:paraId="0156B81F"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rsidRPr="00E56AC6" w:rsidR="00724A75" w:rsidP="00724A75" w:rsidRDefault="00724A75" w14:paraId="76E22831"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t>Staff feedback on confidence, resources and support needs</w:t>
      </w:r>
    </w:p>
    <w:p w:rsidRPr="00E56AC6" w:rsidR="00724A75" w:rsidP="00724A75" w:rsidRDefault="00724A75" w14:paraId="5D2CE313"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t>Analysis of behaviour, wellbeing and safeguarding data</w:t>
      </w:r>
    </w:p>
    <w:p w:rsidRPr="00E56AC6" w:rsidR="00724A75" w:rsidP="00724A75" w:rsidRDefault="00724A75" w14:paraId="1E103E46" w14:textId="77777777">
      <w:pPr>
        <w:pStyle w:val="ListParagraph"/>
        <w:numPr>
          <w:ilvl w:val="0"/>
          <w:numId w:val="25"/>
        </w:numPr>
        <w:rPr>
          <w:rFonts w:ascii="Outfit" w:hAnsi="Outfit"/>
          <w:color w:val="000C30"/>
          <w:sz w:val="22"/>
          <w:szCs w:val="22"/>
        </w:rPr>
      </w:pPr>
      <w:r w:rsidRPr="00E56AC6">
        <w:rPr>
          <w:rFonts w:ascii="Outfit" w:hAnsi="Outfit"/>
          <w:color w:val="000C30"/>
          <w:sz w:val="22"/>
          <w:szCs w:val="22"/>
        </w:rPr>
        <w:t>Parent feedback through surveys and consultation</w:t>
      </w:r>
    </w:p>
    <w:p w:rsidRPr="00E56AC6" w:rsidR="00724A75" w:rsidP="00724A75" w:rsidRDefault="00724A75" w14:paraId="7031CC42" w14:textId="77777777">
      <w:pPr>
        <w:spacing w:after="0" w:line="240" w:lineRule="auto"/>
        <w:rPr>
          <w:rFonts w:ascii="Outfit" w:hAnsi="Outfit"/>
          <w:color w:val="000C30"/>
        </w:rPr>
      </w:pPr>
    </w:p>
    <w:p w:rsidRPr="00E56AC6" w:rsidR="00724A75" w:rsidP="00724A75" w:rsidRDefault="00724A75" w14:paraId="4175EF18" w14:textId="77777777">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rsidRPr="00E56AC6" w:rsidR="00724A75" w:rsidP="00724A75" w:rsidRDefault="00724A75" w14:paraId="646253F1" w14:textId="77777777">
      <w:pPr>
        <w:spacing w:after="0" w:line="240" w:lineRule="auto"/>
        <w:rPr>
          <w:rFonts w:ascii="Outfit" w:hAnsi="Outfit"/>
        </w:rPr>
      </w:pPr>
    </w:p>
    <w:p w:rsidRPr="00E56AC6" w:rsidR="00724A75" w:rsidP="00724A75" w:rsidRDefault="00724A75" w14:paraId="2B3B37CB" w14:textId="77777777">
      <w:pPr>
        <w:spacing w:after="0" w:line="240" w:lineRule="auto"/>
        <w:rPr>
          <w:rFonts w:ascii="Outfit" w:hAnsi="Outfit"/>
          <w:b/>
          <w:bCs/>
          <w:color w:val="000C30"/>
        </w:rPr>
      </w:pPr>
      <w:r w:rsidRPr="00E56AC6">
        <w:rPr>
          <w:rFonts w:ascii="Outfit" w:hAnsi="Outfit"/>
          <w:b/>
          <w:bCs/>
          <w:color w:val="000C30"/>
        </w:rPr>
        <w:t>Evaluating Impact</w:t>
      </w:r>
    </w:p>
    <w:p w:rsidRPr="00E56AC6" w:rsidR="00724A75" w:rsidP="00724A75" w:rsidRDefault="00724A75" w14:paraId="19D82829" w14:textId="77777777">
      <w:pPr>
        <w:spacing w:after="0" w:line="240" w:lineRule="auto"/>
        <w:rPr>
          <w:rFonts w:ascii="Outfit" w:hAnsi="Outfit"/>
          <w:color w:val="000C30"/>
        </w:rPr>
      </w:pPr>
      <w:r w:rsidRPr="00E56AC6">
        <w:rPr>
          <w:rFonts w:ascii="Outfit" w:hAnsi="Outfit"/>
          <w:color w:val="000C30"/>
        </w:rPr>
        <w:t>We evaluate the impact of PSHE education by looking at:</w:t>
      </w:r>
    </w:p>
    <w:p w:rsidRPr="00E56AC6" w:rsidR="00724A75" w:rsidP="00724A75" w:rsidRDefault="00724A75" w14:paraId="14897654" w14:textId="77777777">
      <w:pPr>
        <w:spacing w:after="0" w:line="240" w:lineRule="auto"/>
        <w:rPr>
          <w:rFonts w:ascii="Outfit" w:hAnsi="Outfit"/>
          <w:color w:val="000C30"/>
        </w:rPr>
      </w:pPr>
    </w:p>
    <w:p w:rsidRPr="00E56AC6" w:rsidR="00724A75" w:rsidP="00724A75" w:rsidRDefault="00724A75" w14:paraId="788D284A"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rsidRPr="00E56AC6" w:rsidR="00724A75" w:rsidP="00724A75" w:rsidRDefault="00724A75" w14:paraId="5A4F8C6D"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rsidRPr="00E56AC6" w:rsidR="00724A75" w:rsidP="00724A75" w:rsidRDefault="00724A75" w14:paraId="38CB2104"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rsidRPr="00E56AC6" w:rsidR="00724A75" w:rsidP="00724A75" w:rsidRDefault="00724A75" w14:paraId="63BE741D"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rsidRPr="00E56AC6" w:rsidR="00724A75" w:rsidP="00724A75" w:rsidRDefault="00724A75" w14:paraId="1C795853"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confidence in seeking help and reporting concerns</w:t>
      </w:r>
    </w:p>
    <w:p w:rsidRPr="00E56AC6" w:rsidR="00724A75" w:rsidP="00724A75" w:rsidRDefault="00724A75" w14:paraId="763E2F2E"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rsidRPr="00E56AC6" w:rsidR="00724A75" w:rsidP="00724A75" w:rsidRDefault="00724A75" w14:paraId="4AA4FF68" w14:textId="77777777">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rsidRPr="00E56AC6" w:rsidR="00724A75" w:rsidP="00724A75" w:rsidRDefault="00724A75" w14:paraId="36E710D3" w14:textId="77777777">
      <w:pPr>
        <w:spacing w:after="0" w:line="240" w:lineRule="auto"/>
        <w:rPr>
          <w:rFonts w:ascii="Outfit" w:hAnsi="Outfit"/>
          <w:color w:val="000C30"/>
        </w:rPr>
      </w:pPr>
    </w:p>
    <w:p w:rsidRPr="00E56AC6" w:rsidR="00724A75" w:rsidP="00724A75" w:rsidRDefault="00724A75" w14:paraId="597D3289" w14:textId="77777777">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rsidRPr="00E56AC6" w:rsidR="00724A75" w:rsidP="00724A75" w:rsidRDefault="00724A75" w14:paraId="3308A157" w14:textId="77777777">
      <w:pPr>
        <w:spacing w:after="0" w:line="240" w:lineRule="auto"/>
        <w:rPr>
          <w:rFonts w:ascii="Outfit" w:hAnsi="Outfit"/>
          <w:color w:val="000C30"/>
        </w:rPr>
      </w:pPr>
    </w:p>
    <w:p w:rsidRPr="00E56AC6" w:rsidR="00724A75" w:rsidP="00724A75" w:rsidRDefault="00724A75" w14:paraId="6D224BD6" w14:textId="77777777">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rsidRPr="00E56AC6" w:rsidR="00724A75" w:rsidP="00724A75" w:rsidRDefault="00724A75" w14:paraId="57C44AA6" w14:textId="77777777">
      <w:pPr>
        <w:spacing w:after="0" w:line="240" w:lineRule="auto"/>
        <w:rPr>
          <w:rFonts w:ascii="Outfit" w:hAnsi="Outfit"/>
          <w:b/>
          <w:bCs/>
          <w:color w:val="000C30"/>
        </w:rPr>
      </w:pPr>
    </w:p>
    <w:p w:rsidRPr="00E56AC6" w:rsidR="00724A75" w:rsidP="00724A75" w:rsidRDefault="00724A75" w14:paraId="2070B087" w14:textId="77777777">
      <w:pPr>
        <w:spacing w:after="0" w:line="240" w:lineRule="auto"/>
        <w:rPr>
          <w:rFonts w:ascii="Outfit" w:hAnsi="Outfit"/>
          <w:color w:val="000C30"/>
        </w:rPr>
      </w:pPr>
      <w:r w:rsidRPr="00E56AC6">
        <w:rPr>
          <w:rFonts w:ascii="Outfit" w:hAnsi="Outfit"/>
          <w:color w:val="000C30"/>
        </w:rPr>
        <w:t>PSHE does not exist in isolation but connects closely with other areas of school life and curriculum. This PSHE policy should be read in conjunction with:</w:t>
      </w:r>
    </w:p>
    <w:p w:rsidRPr="00E56AC6" w:rsidR="00724A75" w:rsidP="00724A75" w:rsidRDefault="00724A75" w14:paraId="1E30E5F0" w14:textId="77777777">
      <w:pPr>
        <w:spacing w:after="0" w:line="240" w:lineRule="auto"/>
        <w:rPr>
          <w:rFonts w:ascii="Outfit" w:hAnsi="Outfit"/>
          <w:color w:val="000C30"/>
        </w:rPr>
      </w:pPr>
    </w:p>
    <w:p w:rsidRPr="00E56AC6" w:rsidR="00724A75" w:rsidP="00724A75" w:rsidRDefault="00724A75" w14:paraId="54F1F92F"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Safeguarding and Child Protection Policy</w:t>
      </w:r>
    </w:p>
    <w:p w:rsidRPr="00E56AC6" w:rsidR="00724A75" w:rsidP="00724A75" w:rsidRDefault="00724A75" w14:paraId="61F16779"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Behaviour Policy</w:t>
      </w:r>
    </w:p>
    <w:p w:rsidRPr="00E56AC6" w:rsidR="00724A75" w:rsidP="00724A75" w:rsidRDefault="00724A75" w14:paraId="051B8047"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Anti-Bullying Policy</w:t>
      </w:r>
    </w:p>
    <w:p w:rsidRPr="00E56AC6" w:rsidR="00724A75" w:rsidP="00724A75" w:rsidRDefault="00724A75" w14:paraId="0B14C5D0"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Online Safety / E-Safety Policy</w:t>
      </w:r>
    </w:p>
    <w:p w:rsidRPr="00E56AC6" w:rsidR="00724A75" w:rsidP="00724A75" w:rsidRDefault="00724A75" w14:paraId="03842287"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SEND Policy</w:t>
      </w:r>
    </w:p>
    <w:p w:rsidRPr="00E56AC6" w:rsidR="00724A75" w:rsidP="00724A75" w:rsidRDefault="00724A75" w14:paraId="7F2D58B3"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Health and Safety Policy</w:t>
      </w:r>
    </w:p>
    <w:p w:rsidRPr="00E56AC6" w:rsidR="00724A75" w:rsidP="00724A75" w:rsidRDefault="00724A75" w14:paraId="09B0CC0F" w14:textId="77777777">
      <w:pPr>
        <w:pStyle w:val="ListParagraph"/>
        <w:numPr>
          <w:ilvl w:val="0"/>
          <w:numId w:val="27"/>
        </w:numPr>
        <w:rPr>
          <w:rFonts w:ascii="Outfit" w:hAnsi="Outfit"/>
          <w:color w:val="000C30"/>
          <w:sz w:val="22"/>
          <w:szCs w:val="22"/>
        </w:rPr>
      </w:pPr>
      <w:r w:rsidRPr="00E56AC6">
        <w:rPr>
          <w:rFonts w:ascii="Outfit" w:hAnsi="Outfit"/>
          <w:color w:val="000C30"/>
          <w:sz w:val="22"/>
          <w:szCs w:val="22"/>
        </w:rPr>
        <w:t>Science Policy [where relevant to RSHE content]</w:t>
      </w:r>
    </w:p>
    <w:p w:rsidRPr="00E56AC6" w:rsidR="00724A75" w:rsidP="00724A75" w:rsidRDefault="00724A75" w14:paraId="5E9106D5" w14:textId="77777777">
      <w:pPr>
        <w:spacing w:after="0" w:line="240" w:lineRule="auto"/>
        <w:rPr>
          <w:rFonts w:ascii="Outfit" w:hAnsi="Outfit"/>
          <w:color w:val="000C30"/>
        </w:rPr>
      </w:pPr>
    </w:p>
    <w:p w:rsidRPr="00E56AC6" w:rsidR="00724A75" w:rsidP="00724A75" w:rsidRDefault="00724A75" w14:paraId="7CBFF9BC" w14:textId="77777777">
      <w:pPr>
        <w:spacing w:after="0" w:line="240" w:lineRule="auto"/>
        <w:rPr>
          <w:rFonts w:ascii="Outfit" w:hAnsi="Outfit"/>
          <w:b/>
          <w:bCs/>
          <w:color w:val="000C30"/>
        </w:rPr>
      </w:pPr>
      <w:r w:rsidRPr="00E56AC6">
        <w:rPr>
          <w:rFonts w:ascii="Outfit" w:hAnsi="Outfit"/>
          <w:b/>
          <w:bCs/>
          <w:color w:val="000C30"/>
        </w:rPr>
        <w:t>Links Across the Curriculum</w:t>
      </w:r>
    </w:p>
    <w:p w:rsidRPr="00E56AC6" w:rsidR="00724A75" w:rsidP="00724A75" w:rsidRDefault="00724A75" w14:paraId="6BDC91C3" w14:textId="77777777">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rsidRPr="00E56AC6" w:rsidR="00724A75" w:rsidP="00724A75" w:rsidRDefault="00724A75" w14:paraId="07D0D869" w14:textId="77777777">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rsidRPr="00E56AC6" w:rsidR="00724A75" w:rsidP="00724A75" w:rsidRDefault="007F5F67" w14:paraId="720ADD47" w14:textId="6842B7B3">
      <w:pPr>
        <w:pStyle w:val="ListParagraph"/>
        <w:numPr>
          <w:ilvl w:val="0"/>
          <w:numId w:val="28"/>
        </w:numPr>
        <w:rPr>
          <w:rFonts w:ascii="Outfit" w:hAnsi="Outfit"/>
          <w:color w:val="000C30"/>
          <w:sz w:val="22"/>
          <w:szCs w:val="22"/>
        </w:rPr>
      </w:pPr>
      <w:r>
        <w:rPr>
          <w:rFonts w:ascii="Outfit" w:hAnsi="Outfit"/>
          <w:color w:val="000C30"/>
          <w:sz w:val="22"/>
          <w:szCs w:val="22"/>
        </w:rPr>
        <w:t>Computing</w:t>
      </w:r>
      <w:r w:rsidRPr="00E56AC6" w:rsidR="00724A75">
        <w:rPr>
          <w:rFonts w:ascii="Outfit" w:hAnsi="Outfit"/>
          <w:color w:val="000C30"/>
          <w:sz w:val="22"/>
          <w:szCs w:val="22"/>
        </w:rPr>
        <w:t>:  Online safety, respectful online communication, understanding how technology works and is used.</w:t>
      </w:r>
    </w:p>
    <w:p w:rsidRPr="00E56AC6" w:rsidR="00724A75" w:rsidP="00724A75" w:rsidRDefault="00724A75" w14:paraId="25D7E248" w14:textId="77777777">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rsidRPr="00E56AC6" w:rsidR="00724A75" w:rsidP="00724A75" w:rsidRDefault="00724A75" w14:paraId="6610B6CD" w14:textId="77777777">
      <w:pPr>
        <w:pStyle w:val="ListParagraph"/>
        <w:numPr>
          <w:ilvl w:val="0"/>
          <w:numId w:val="28"/>
        </w:numPr>
        <w:rPr>
          <w:rFonts w:ascii="Outfit" w:hAnsi="Outfit"/>
          <w:color w:val="000C30"/>
          <w:sz w:val="22"/>
          <w:szCs w:val="22"/>
        </w:rPr>
      </w:pPr>
      <w:r w:rsidRPr="00E56AC6">
        <w:rPr>
          <w:rFonts w:ascii="Outfit" w:hAnsi="Outfit"/>
          <w:color w:val="000C30"/>
          <w:sz w:val="22"/>
          <w:szCs w:val="22"/>
        </w:rPr>
        <w:t>Citizenship: Rights and responsibilities, democracy, community involvement, understanding diverse communities.</w:t>
      </w:r>
    </w:p>
    <w:p w:rsidRPr="00E56AC6" w:rsidR="00724A75" w:rsidP="00724A75" w:rsidRDefault="00724A75" w14:paraId="2A41BDBA" w14:textId="77777777">
      <w:pPr>
        <w:pStyle w:val="ListParagraph"/>
        <w:numPr>
          <w:ilvl w:val="0"/>
          <w:numId w:val="28"/>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rsidRPr="00E56AC6" w:rsidR="00724A75" w:rsidP="00724A75" w:rsidRDefault="007F5F67" w14:paraId="37184796" w14:textId="13940A98">
      <w:pPr>
        <w:pStyle w:val="ListParagraph"/>
        <w:numPr>
          <w:ilvl w:val="0"/>
          <w:numId w:val="28"/>
        </w:numPr>
        <w:rPr>
          <w:rFonts w:ascii="Outfit" w:hAnsi="Outfit"/>
          <w:color w:val="000C30"/>
          <w:sz w:val="22"/>
          <w:szCs w:val="22"/>
        </w:rPr>
      </w:pPr>
      <w:r>
        <w:rPr>
          <w:rFonts w:ascii="Outfit" w:hAnsi="Outfit"/>
          <w:color w:val="000C30"/>
          <w:sz w:val="22"/>
          <w:szCs w:val="22"/>
        </w:rPr>
        <w:t>English</w:t>
      </w:r>
      <w:r w:rsidRPr="00E56AC6" w:rsidR="00724A75">
        <w:rPr>
          <w:rFonts w:ascii="Outfit" w:hAnsi="Outfit"/>
          <w:color w:val="000C30"/>
          <w:sz w:val="22"/>
          <w:szCs w:val="22"/>
        </w:rPr>
        <w:t>: Texts often provide opportunities to explore PSHE themes including relationships, diversity, moral dilemmas, resilience and identity.</w:t>
      </w:r>
    </w:p>
    <w:p w:rsidRPr="00E56AC6" w:rsidR="00724A75" w:rsidP="00724A75" w:rsidRDefault="00724A75" w14:paraId="397F161E" w14:textId="77777777">
      <w:pPr>
        <w:pStyle w:val="ListParagraph"/>
        <w:rPr>
          <w:rFonts w:ascii="Outfit" w:hAnsi="Outfit"/>
          <w:color w:val="000C30"/>
          <w:sz w:val="22"/>
          <w:szCs w:val="22"/>
        </w:rPr>
      </w:pPr>
    </w:p>
    <w:p w:rsidRPr="00E56AC6" w:rsidR="00724A75" w:rsidP="00724A75" w:rsidRDefault="00724A75" w14:paraId="5B804175" w14:textId="77777777">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rsidRPr="00E56AC6" w:rsidR="00724A75" w:rsidP="00724A75" w:rsidRDefault="00724A75" w14:paraId="625C070F" w14:textId="77777777">
      <w:pPr>
        <w:spacing w:after="0" w:line="240" w:lineRule="auto"/>
        <w:rPr>
          <w:rFonts w:ascii="Outfit" w:hAnsi="Outfit"/>
          <w:color w:val="000C30"/>
        </w:rPr>
      </w:pPr>
    </w:p>
    <w:p w:rsidRPr="00E56AC6" w:rsidR="00724A75" w:rsidP="00724A75" w:rsidRDefault="00724A75" w14:paraId="0004ABE8" w14:textId="77777777">
      <w:pPr>
        <w:spacing w:after="0" w:line="240" w:lineRule="auto"/>
        <w:rPr>
          <w:rFonts w:ascii="Outfit" w:hAnsi="Outfit"/>
          <w:color w:val="000C30"/>
        </w:rPr>
      </w:pPr>
      <w:r w:rsidRPr="00E56AC6">
        <w:rPr>
          <w:rFonts w:ascii="Outfit" w:hAnsi="Outfit"/>
          <w:color w:val="000C30"/>
        </w:rPr>
        <w:t>The policy is informed by:</w:t>
      </w:r>
    </w:p>
    <w:p w:rsidRPr="00E56AC6" w:rsidR="00724A75" w:rsidP="00724A75" w:rsidRDefault="00724A75" w14:paraId="4E43A511" w14:textId="77777777">
      <w:pPr>
        <w:pStyle w:val="ListParagraph"/>
        <w:numPr>
          <w:ilvl w:val="0"/>
          <w:numId w:val="30"/>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rsidRPr="00E56AC6" w:rsidR="00724A75" w:rsidP="00724A75" w:rsidRDefault="00724A75" w14:paraId="14206974" w14:textId="77777777">
      <w:pPr>
        <w:pStyle w:val="ListParagraph"/>
        <w:numPr>
          <w:ilvl w:val="0"/>
          <w:numId w:val="30"/>
        </w:numPr>
        <w:rPr>
          <w:rFonts w:ascii="Outfit" w:hAnsi="Outfit"/>
          <w:color w:val="000C30"/>
          <w:sz w:val="22"/>
          <w:szCs w:val="22"/>
        </w:rPr>
      </w:pPr>
      <w:r w:rsidRPr="00E56AC6">
        <w:rPr>
          <w:rFonts w:ascii="Outfit" w:hAnsi="Outfit"/>
          <w:color w:val="000C30"/>
          <w:sz w:val="22"/>
          <w:szCs w:val="22"/>
        </w:rPr>
        <w:t>Jigsaw PSHE programme of study and supporting documentation</w:t>
      </w:r>
    </w:p>
    <w:p w:rsidRPr="00E56AC6" w:rsidR="00724A75" w:rsidP="00724A75" w:rsidRDefault="00724A75" w14:paraId="7D305C30" w14:textId="77777777">
      <w:pPr>
        <w:pStyle w:val="ListParagraph"/>
        <w:numPr>
          <w:ilvl w:val="0"/>
          <w:numId w:val="30"/>
        </w:numPr>
        <w:rPr>
          <w:rFonts w:ascii="Outfit" w:hAnsi="Outfit"/>
          <w:color w:val="000C30"/>
          <w:sz w:val="22"/>
          <w:szCs w:val="22"/>
        </w:rPr>
      </w:pPr>
      <w:r w:rsidRPr="00E56AC6">
        <w:rPr>
          <w:rFonts w:ascii="Outfit" w:hAnsi="Outfit"/>
          <w:color w:val="000C30"/>
          <w:sz w:val="22"/>
          <w:szCs w:val="22"/>
        </w:rPr>
        <w:t>Evidence from educational research and best practice</w:t>
      </w:r>
    </w:p>
    <w:p w:rsidRPr="00E37719" w:rsidR="00724A75" w:rsidP="00724A75" w:rsidRDefault="00724A75" w14:paraId="434DA655" w14:textId="77777777">
      <w:pPr>
        <w:spacing w:after="0"/>
        <w:rPr>
          <w:rFonts w:ascii="Outfit" w:hAnsi="Outfit"/>
        </w:rPr>
      </w:pPr>
    </w:p>
    <w:p w:rsidRPr="00E56AC6" w:rsidR="00724A75" w:rsidP="00724A75" w:rsidRDefault="00724A75" w14:paraId="14F2DF53" w14:textId="77777777">
      <w:pPr>
        <w:spacing w:after="0" w:line="240" w:lineRule="auto"/>
        <w:rPr>
          <w:rFonts w:ascii="Outfit" w:hAnsi="Outfit"/>
          <w:b/>
          <w:bCs/>
          <w:color w:val="000C30"/>
        </w:rPr>
      </w:pPr>
      <w:r w:rsidRPr="00E56AC6">
        <w:rPr>
          <w:rFonts w:ascii="Outfit" w:hAnsi="Outfit"/>
          <w:b/>
          <w:bCs/>
          <w:color w:val="000C30"/>
        </w:rPr>
        <w:t>Review and Update</w:t>
      </w:r>
    </w:p>
    <w:p w:rsidRPr="00E56AC6" w:rsidR="00724A75" w:rsidP="00724A75" w:rsidRDefault="00724A75" w14:paraId="446E41D4" w14:textId="77777777">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rsidRPr="00E56AC6" w:rsidR="00724A75" w:rsidP="00724A75" w:rsidRDefault="00724A75" w14:paraId="54E03137" w14:textId="77777777">
      <w:pPr>
        <w:pStyle w:val="ListParagraph"/>
        <w:numPr>
          <w:ilvl w:val="0"/>
          <w:numId w:val="31"/>
        </w:numPr>
        <w:rPr>
          <w:rFonts w:ascii="Outfit" w:hAnsi="Outfit"/>
          <w:color w:val="000C30"/>
          <w:sz w:val="22"/>
          <w:szCs w:val="22"/>
        </w:rPr>
      </w:pPr>
      <w:r w:rsidRPr="00E56AC6">
        <w:rPr>
          <w:rFonts w:ascii="Outfit" w:hAnsi="Outfit"/>
          <w:color w:val="000C30"/>
          <w:sz w:val="22"/>
          <w:szCs w:val="22"/>
        </w:rPr>
        <w:lastRenderedPageBreak/>
        <w:t>Statutory guidance and legal requirements</w:t>
      </w:r>
    </w:p>
    <w:p w:rsidRPr="00E56AC6" w:rsidR="00724A75" w:rsidP="00724A75" w:rsidRDefault="00724A75" w14:paraId="37CCE498" w14:textId="77777777">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rsidRPr="00E56AC6" w:rsidR="00724A75" w:rsidP="00724A75" w:rsidRDefault="00724A75" w14:paraId="4A6A7E59" w14:textId="77777777">
      <w:pPr>
        <w:pStyle w:val="ListParagraph"/>
        <w:numPr>
          <w:ilvl w:val="0"/>
          <w:numId w:val="31"/>
        </w:numPr>
        <w:rPr>
          <w:rFonts w:ascii="Outfit" w:hAnsi="Outfit"/>
          <w:color w:val="000C30"/>
          <w:sz w:val="22"/>
          <w:szCs w:val="22"/>
        </w:rPr>
      </w:pPr>
      <w:r w:rsidRPr="00E56AC6">
        <w:rPr>
          <w:rFonts w:ascii="Outfit" w:hAnsi="Outfit"/>
          <w:color w:val="000C30"/>
          <w:sz w:val="22"/>
          <w:szCs w:val="22"/>
        </w:rPr>
        <w:t>Emerging needs of our pupils</w:t>
      </w:r>
    </w:p>
    <w:p w:rsidRPr="00E56AC6" w:rsidR="00724A75" w:rsidP="00724A75" w:rsidRDefault="00724A75" w14:paraId="727E0215" w14:textId="77777777">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rsidRPr="00E56AC6" w:rsidR="00724A75" w:rsidP="00724A75" w:rsidRDefault="00724A75" w14:paraId="6722D317" w14:textId="77777777">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rsidRPr="00E37719" w:rsidR="00724A75" w:rsidP="00724A75" w:rsidRDefault="00724A75" w14:paraId="3E09161D" w14:textId="77777777">
      <w:pPr>
        <w:spacing w:after="0"/>
        <w:rPr>
          <w:rFonts w:ascii="Outfit" w:hAnsi="Outfit"/>
        </w:rPr>
      </w:pPr>
    </w:p>
    <w:p w:rsidRPr="00E56AC6" w:rsidR="00724A75" w:rsidP="00724A75" w:rsidRDefault="00724A75" w14:paraId="7DA21A91" w14:textId="77777777">
      <w:pPr>
        <w:spacing w:after="0" w:line="240" w:lineRule="auto"/>
        <w:rPr>
          <w:rFonts w:ascii="Outfit" w:hAnsi="Outfit"/>
          <w:b/>
          <w:bCs/>
          <w:color w:val="BA2625"/>
        </w:rPr>
      </w:pPr>
      <w:r w:rsidRPr="00E56AC6">
        <w:rPr>
          <w:rFonts w:ascii="Outfit" w:hAnsi="Outfit"/>
          <w:b/>
          <w:bCs/>
          <w:color w:val="000C30"/>
        </w:rPr>
        <w:t>Responsibilities</w:t>
      </w:r>
    </w:p>
    <w:p w:rsidRPr="00A724E9" w:rsidR="00724A75" w:rsidP="00724A75" w:rsidRDefault="00724A75" w14:paraId="4EE22A2E" w14:textId="77777777">
      <w:pPr>
        <w:spacing w:after="0" w:line="240" w:lineRule="auto"/>
        <w:rPr>
          <w:rFonts w:ascii="Outfit" w:hAnsi="Outfit"/>
        </w:rPr>
      </w:pPr>
      <w:r w:rsidRPr="00A724E9">
        <w:rPr>
          <w:rFonts w:ascii="Outfit" w:hAnsi="Outfit"/>
        </w:rPr>
        <w:t>The PSHE Lead is responsible for:</w:t>
      </w:r>
    </w:p>
    <w:p w:rsidRPr="00A724E9" w:rsidR="00724A75" w:rsidP="00724A75" w:rsidRDefault="00724A75" w14:paraId="55790A24" w14:textId="77777777">
      <w:pPr>
        <w:pStyle w:val="ListParagraph"/>
        <w:numPr>
          <w:ilvl w:val="0"/>
          <w:numId w:val="32"/>
        </w:numPr>
        <w:rPr>
          <w:rFonts w:ascii="Outfit" w:hAnsi="Outfit"/>
          <w:sz w:val="22"/>
          <w:szCs w:val="22"/>
        </w:rPr>
      </w:pPr>
      <w:r w:rsidRPr="00A724E9">
        <w:rPr>
          <w:rFonts w:ascii="Outfit" w:hAnsi="Outfit"/>
          <w:sz w:val="22"/>
          <w:szCs w:val="22"/>
        </w:rPr>
        <w:t>Overall coordination of PSHE across the school</w:t>
      </w:r>
    </w:p>
    <w:p w:rsidRPr="00A724E9" w:rsidR="00724A75" w:rsidP="00724A75" w:rsidRDefault="00724A75" w14:paraId="1F86E258" w14:textId="77777777">
      <w:pPr>
        <w:pStyle w:val="ListParagraph"/>
        <w:numPr>
          <w:ilvl w:val="0"/>
          <w:numId w:val="32"/>
        </w:numPr>
        <w:rPr>
          <w:rFonts w:ascii="Outfit" w:hAnsi="Outfit"/>
          <w:sz w:val="22"/>
          <w:szCs w:val="22"/>
        </w:rPr>
      </w:pPr>
      <w:r w:rsidRPr="00A724E9">
        <w:rPr>
          <w:rFonts w:ascii="Outfit" w:hAnsi="Outfit"/>
          <w:sz w:val="22"/>
          <w:szCs w:val="22"/>
        </w:rPr>
        <w:t>Keeping up to date with statutory requirements and best practice</w:t>
      </w:r>
    </w:p>
    <w:p w:rsidRPr="00A724E9" w:rsidR="00724A75" w:rsidP="00724A75" w:rsidRDefault="00724A75" w14:paraId="14A60697" w14:textId="77777777">
      <w:pPr>
        <w:pStyle w:val="ListParagraph"/>
        <w:numPr>
          <w:ilvl w:val="0"/>
          <w:numId w:val="32"/>
        </w:numPr>
        <w:rPr>
          <w:rFonts w:ascii="Outfit" w:hAnsi="Outfit"/>
          <w:sz w:val="22"/>
          <w:szCs w:val="22"/>
        </w:rPr>
      </w:pPr>
      <w:r w:rsidRPr="00A724E9">
        <w:rPr>
          <w:rFonts w:ascii="Outfit" w:hAnsi="Outfit"/>
          <w:sz w:val="22"/>
          <w:szCs w:val="22"/>
        </w:rPr>
        <w:t>Supporting and advising teachers</w:t>
      </w:r>
    </w:p>
    <w:p w:rsidRPr="00A724E9" w:rsidR="00724A75" w:rsidP="00724A75" w:rsidRDefault="00724A75" w14:paraId="4057804F" w14:textId="77777777">
      <w:pPr>
        <w:pStyle w:val="ListParagraph"/>
        <w:numPr>
          <w:ilvl w:val="0"/>
          <w:numId w:val="32"/>
        </w:numPr>
        <w:rPr>
          <w:rFonts w:ascii="Outfit" w:hAnsi="Outfit"/>
          <w:sz w:val="22"/>
          <w:szCs w:val="22"/>
        </w:rPr>
      </w:pPr>
      <w:r w:rsidRPr="00A724E9">
        <w:rPr>
          <w:rFonts w:ascii="Outfit" w:hAnsi="Outfit"/>
          <w:sz w:val="22"/>
          <w:szCs w:val="22"/>
        </w:rPr>
        <w:t>Monitoring quality and impact of PSHE provision</w:t>
      </w:r>
    </w:p>
    <w:p w:rsidRPr="00A724E9" w:rsidR="00724A75" w:rsidP="00724A75" w:rsidRDefault="00724A75" w14:paraId="77E22C0A" w14:textId="77777777">
      <w:pPr>
        <w:pStyle w:val="ListParagraph"/>
        <w:numPr>
          <w:ilvl w:val="0"/>
          <w:numId w:val="32"/>
        </w:numPr>
        <w:rPr>
          <w:rFonts w:ascii="Outfit" w:hAnsi="Outfit"/>
          <w:sz w:val="22"/>
          <w:szCs w:val="22"/>
        </w:rPr>
      </w:pPr>
      <w:r w:rsidRPr="00A724E9">
        <w:rPr>
          <w:rFonts w:ascii="Outfit" w:hAnsi="Outfit"/>
          <w:sz w:val="22"/>
          <w:szCs w:val="22"/>
        </w:rPr>
        <w:t>Leading policy review and consultation processes</w:t>
      </w:r>
    </w:p>
    <w:p w:rsidRPr="00A724E9" w:rsidR="00724A75" w:rsidP="00724A75" w:rsidRDefault="00724A75" w14:paraId="3AC07791" w14:textId="77777777">
      <w:pPr>
        <w:pStyle w:val="ListParagraph"/>
        <w:numPr>
          <w:ilvl w:val="0"/>
          <w:numId w:val="32"/>
        </w:numPr>
        <w:rPr>
          <w:rFonts w:ascii="Outfit" w:hAnsi="Outfit"/>
          <w:sz w:val="22"/>
          <w:szCs w:val="22"/>
        </w:rPr>
      </w:pPr>
      <w:r w:rsidRPr="00A724E9">
        <w:rPr>
          <w:rFonts w:ascii="Outfit" w:hAnsi="Outfit"/>
          <w:sz w:val="22"/>
          <w:szCs w:val="22"/>
        </w:rPr>
        <w:t>Liaising with parents and external agencies</w:t>
      </w:r>
    </w:p>
    <w:p w:rsidRPr="00A724E9" w:rsidR="00724A75" w:rsidP="00724A75" w:rsidRDefault="00724A75" w14:paraId="04B7B9F0" w14:textId="77777777">
      <w:pPr>
        <w:pStyle w:val="ListParagraph"/>
        <w:numPr>
          <w:ilvl w:val="0"/>
          <w:numId w:val="32"/>
        </w:numPr>
        <w:rPr>
          <w:rFonts w:ascii="Outfit" w:hAnsi="Outfit"/>
          <w:sz w:val="22"/>
          <w:szCs w:val="22"/>
        </w:rPr>
      </w:pPr>
      <w:r w:rsidRPr="00A724E9">
        <w:rPr>
          <w:rFonts w:ascii="Outfit" w:hAnsi="Outfit"/>
          <w:sz w:val="22"/>
          <w:szCs w:val="22"/>
        </w:rPr>
        <w:t>Reporting to senior leadership and governors</w:t>
      </w:r>
    </w:p>
    <w:p w:rsidRPr="00A724E9" w:rsidR="00724A75" w:rsidP="00724A75" w:rsidRDefault="00724A75" w14:paraId="1764F1E0" w14:textId="77777777">
      <w:pPr>
        <w:spacing w:after="0" w:line="240" w:lineRule="auto"/>
        <w:rPr>
          <w:rFonts w:ascii="Outfit" w:hAnsi="Outfit"/>
        </w:rPr>
      </w:pPr>
    </w:p>
    <w:p w:rsidRPr="00A724E9" w:rsidR="00724A75" w:rsidP="00724A75" w:rsidRDefault="00724A75" w14:paraId="169FCF02" w14:textId="77777777">
      <w:pPr>
        <w:spacing w:after="0" w:line="240" w:lineRule="auto"/>
        <w:rPr>
          <w:rFonts w:ascii="Outfit" w:hAnsi="Outfit"/>
        </w:rPr>
      </w:pPr>
      <w:r w:rsidRPr="00A724E9">
        <w:rPr>
          <w:rFonts w:ascii="Outfit" w:hAnsi="Outfit"/>
        </w:rPr>
        <w:t>The Headteacher is responsible for:</w:t>
      </w:r>
    </w:p>
    <w:p w:rsidRPr="00A724E9" w:rsidR="00724A75" w:rsidP="00724A75" w:rsidRDefault="00724A75" w14:paraId="0BD52EC9" w14:textId="77777777">
      <w:pPr>
        <w:pStyle w:val="ListParagraph"/>
        <w:numPr>
          <w:ilvl w:val="0"/>
          <w:numId w:val="33"/>
        </w:numPr>
        <w:rPr>
          <w:rFonts w:ascii="Outfit" w:hAnsi="Outfit"/>
          <w:sz w:val="22"/>
          <w:szCs w:val="22"/>
        </w:rPr>
      </w:pPr>
      <w:r w:rsidRPr="00A724E9">
        <w:rPr>
          <w:rFonts w:ascii="Outfit" w:hAnsi="Outfit"/>
          <w:sz w:val="22"/>
          <w:szCs w:val="22"/>
        </w:rPr>
        <w:t>Ensuring statutory requirements are met</w:t>
      </w:r>
    </w:p>
    <w:p w:rsidRPr="00A724E9" w:rsidR="00724A75" w:rsidP="00724A75" w:rsidRDefault="00724A75" w14:paraId="0C708B32" w14:textId="77777777">
      <w:pPr>
        <w:pStyle w:val="ListParagraph"/>
        <w:numPr>
          <w:ilvl w:val="0"/>
          <w:numId w:val="33"/>
        </w:numPr>
        <w:rPr>
          <w:rFonts w:ascii="Outfit" w:hAnsi="Outfit"/>
          <w:sz w:val="22"/>
          <w:szCs w:val="22"/>
        </w:rPr>
      </w:pPr>
      <w:r w:rsidRPr="00A724E9">
        <w:rPr>
          <w:rFonts w:ascii="Outfit" w:hAnsi="Outfit"/>
          <w:sz w:val="22"/>
          <w:szCs w:val="22"/>
        </w:rPr>
        <w:t>Supporting the PSHE lead and teaching staff</w:t>
      </w:r>
    </w:p>
    <w:p w:rsidRPr="00A724E9" w:rsidR="00724A75" w:rsidP="00724A75" w:rsidRDefault="00724A75" w14:paraId="5498BD27" w14:textId="77777777">
      <w:pPr>
        <w:pStyle w:val="ListParagraph"/>
        <w:numPr>
          <w:ilvl w:val="0"/>
          <w:numId w:val="33"/>
        </w:numPr>
        <w:rPr>
          <w:rFonts w:ascii="Outfit" w:hAnsi="Outfit"/>
          <w:sz w:val="22"/>
          <w:szCs w:val="22"/>
        </w:rPr>
      </w:pPr>
      <w:r w:rsidRPr="00A724E9">
        <w:rPr>
          <w:rFonts w:ascii="Outfit" w:hAnsi="Outfit"/>
          <w:sz w:val="22"/>
          <w:szCs w:val="22"/>
        </w:rPr>
        <w:t>Ensuring adequate resources and professional development</w:t>
      </w:r>
    </w:p>
    <w:p w:rsidRPr="00A724E9" w:rsidR="00724A75" w:rsidP="00724A75" w:rsidRDefault="00724A75" w14:paraId="029D5FA8" w14:textId="77777777">
      <w:pPr>
        <w:pStyle w:val="ListParagraph"/>
        <w:numPr>
          <w:ilvl w:val="0"/>
          <w:numId w:val="33"/>
        </w:numPr>
        <w:rPr>
          <w:rFonts w:ascii="Outfit" w:hAnsi="Outfit"/>
          <w:sz w:val="22"/>
          <w:szCs w:val="22"/>
        </w:rPr>
      </w:pPr>
      <w:r w:rsidRPr="00A724E9">
        <w:rPr>
          <w:rFonts w:ascii="Outfit" w:hAnsi="Outfit"/>
          <w:sz w:val="22"/>
          <w:szCs w:val="22"/>
        </w:rPr>
        <w:t>Engaging with parents, particularly regarding sensitive content</w:t>
      </w:r>
    </w:p>
    <w:p w:rsidRPr="00A724E9" w:rsidR="00724A75" w:rsidP="00724A75" w:rsidRDefault="00724A75" w14:paraId="6A6B6561" w14:textId="77777777">
      <w:pPr>
        <w:pStyle w:val="ListParagraph"/>
        <w:numPr>
          <w:ilvl w:val="0"/>
          <w:numId w:val="33"/>
        </w:numPr>
        <w:rPr>
          <w:rFonts w:ascii="Outfit" w:hAnsi="Outfit"/>
          <w:sz w:val="22"/>
          <w:szCs w:val="22"/>
        </w:rPr>
      </w:pPr>
      <w:r w:rsidRPr="00A724E9">
        <w:rPr>
          <w:rFonts w:ascii="Outfit" w:hAnsi="Outfit"/>
          <w:sz w:val="22"/>
          <w:szCs w:val="22"/>
        </w:rPr>
        <w:t>Managing withdrawal requests from sex education</w:t>
      </w:r>
    </w:p>
    <w:p w:rsidRPr="00A724E9" w:rsidR="00724A75" w:rsidP="00724A75" w:rsidRDefault="00724A75" w14:paraId="351D20AB" w14:textId="77777777">
      <w:pPr>
        <w:pStyle w:val="ListParagraph"/>
        <w:numPr>
          <w:ilvl w:val="0"/>
          <w:numId w:val="33"/>
        </w:numPr>
        <w:rPr>
          <w:rFonts w:ascii="Outfit" w:hAnsi="Outfit"/>
          <w:sz w:val="22"/>
          <w:szCs w:val="22"/>
        </w:rPr>
      </w:pPr>
      <w:r w:rsidRPr="00A724E9">
        <w:rPr>
          <w:rFonts w:ascii="Outfit" w:hAnsi="Outfit"/>
          <w:sz w:val="22"/>
          <w:szCs w:val="22"/>
        </w:rPr>
        <w:t>Ensuring PSHE connects with whole-school safeguarding and behaviour approaches</w:t>
      </w:r>
    </w:p>
    <w:p w:rsidRPr="00A724E9" w:rsidR="00724A75" w:rsidP="00724A75" w:rsidRDefault="00724A75" w14:paraId="397B1637" w14:textId="77777777">
      <w:pPr>
        <w:spacing w:after="0" w:line="240" w:lineRule="auto"/>
        <w:rPr>
          <w:rFonts w:ascii="Outfit" w:hAnsi="Outfit"/>
        </w:rPr>
      </w:pPr>
    </w:p>
    <w:p w:rsidRPr="00A724E9" w:rsidR="00724A75" w:rsidP="00724A75" w:rsidRDefault="00724A75" w14:paraId="42100A81" w14:textId="77777777">
      <w:pPr>
        <w:spacing w:after="0" w:line="240" w:lineRule="auto"/>
        <w:rPr>
          <w:rFonts w:ascii="Outfit" w:hAnsi="Outfit"/>
        </w:rPr>
      </w:pPr>
      <w:r w:rsidRPr="00A724E9">
        <w:rPr>
          <w:rFonts w:ascii="Outfit" w:hAnsi="Outfit"/>
        </w:rPr>
        <w:t>Governors / Trustees are responsible for:</w:t>
      </w:r>
    </w:p>
    <w:p w:rsidRPr="00A724E9" w:rsidR="00724A75" w:rsidP="00724A75" w:rsidRDefault="00724A75" w14:paraId="7C6FDE7C" w14:textId="77777777">
      <w:pPr>
        <w:pStyle w:val="ListParagraph"/>
        <w:numPr>
          <w:ilvl w:val="0"/>
          <w:numId w:val="34"/>
        </w:numPr>
        <w:rPr>
          <w:rFonts w:ascii="Outfit" w:hAnsi="Outfit"/>
          <w:sz w:val="22"/>
          <w:szCs w:val="22"/>
        </w:rPr>
      </w:pPr>
      <w:r w:rsidRPr="00A724E9">
        <w:rPr>
          <w:rFonts w:ascii="Outfit" w:hAnsi="Outfit"/>
          <w:sz w:val="22"/>
          <w:szCs w:val="22"/>
        </w:rPr>
        <w:t>Ensuring the school meets its statutory duties</w:t>
      </w:r>
    </w:p>
    <w:p w:rsidRPr="00A724E9" w:rsidR="00724A75" w:rsidP="00724A75" w:rsidRDefault="00724A75" w14:paraId="6AB74344" w14:textId="77777777">
      <w:pPr>
        <w:pStyle w:val="ListParagraph"/>
        <w:numPr>
          <w:ilvl w:val="0"/>
          <w:numId w:val="34"/>
        </w:numPr>
        <w:rPr>
          <w:rFonts w:ascii="Outfit" w:hAnsi="Outfit"/>
          <w:sz w:val="22"/>
          <w:szCs w:val="22"/>
        </w:rPr>
      </w:pPr>
      <w:r w:rsidRPr="00A724E9">
        <w:rPr>
          <w:rFonts w:ascii="Outfit" w:hAnsi="Outfit"/>
          <w:sz w:val="22"/>
          <w:szCs w:val="22"/>
        </w:rPr>
        <w:t>Approving this policy</w:t>
      </w:r>
    </w:p>
    <w:p w:rsidRPr="00A724E9" w:rsidR="00724A75" w:rsidP="00724A75" w:rsidRDefault="00724A75" w14:paraId="139C6A3D" w14:textId="77777777">
      <w:pPr>
        <w:pStyle w:val="ListParagraph"/>
        <w:numPr>
          <w:ilvl w:val="0"/>
          <w:numId w:val="34"/>
        </w:numPr>
        <w:rPr>
          <w:rFonts w:ascii="Outfit" w:hAnsi="Outfit"/>
          <w:sz w:val="22"/>
          <w:szCs w:val="22"/>
        </w:rPr>
      </w:pPr>
      <w:r w:rsidRPr="00A724E9">
        <w:rPr>
          <w:rFonts w:ascii="Outfit" w:hAnsi="Outfit"/>
          <w:sz w:val="22"/>
          <w:szCs w:val="22"/>
        </w:rPr>
        <w:t>Monitoring implementation and impact</w:t>
      </w:r>
    </w:p>
    <w:p w:rsidRPr="00A724E9" w:rsidR="00724A75" w:rsidP="00724A75" w:rsidRDefault="00724A75" w14:paraId="72A4542A" w14:textId="77777777">
      <w:pPr>
        <w:pStyle w:val="ListParagraph"/>
        <w:numPr>
          <w:ilvl w:val="0"/>
          <w:numId w:val="34"/>
        </w:numPr>
        <w:rPr>
          <w:rFonts w:ascii="Outfit" w:hAnsi="Outfit"/>
          <w:sz w:val="22"/>
          <w:szCs w:val="22"/>
        </w:rPr>
      </w:pPr>
      <w:r w:rsidRPr="00A724E9">
        <w:rPr>
          <w:rFonts w:ascii="Outfit" w:hAnsi="Outfit"/>
          <w:sz w:val="22"/>
          <w:szCs w:val="22"/>
        </w:rPr>
        <w:t>Supporting the headteacher and staff</w:t>
      </w:r>
    </w:p>
    <w:p w:rsidRPr="00A724E9" w:rsidR="00724A75" w:rsidP="00724A75" w:rsidRDefault="00724A75" w14:paraId="253DBD54" w14:textId="77777777">
      <w:pPr>
        <w:pStyle w:val="ListParagraph"/>
        <w:numPr>
          <w:ilvl w:val="0"/>
          <w:numId w:val="34"/>
        </w:numPr>
        <w:rPr>
          <w:rFonts w:ascii="Outfit" w:hAnsi="Outfit"/>
          <w:sz w:val="22"/>
          <w:szCs w:val="22"/>
        </w:rPr>
      </w:pPr>
      <w:r w:rsidRPr="00A724E9">
        <w:rPr>
          <w:rFonts w:ascii="Outfit" w:hAnsi="Outfit"/>
          <w:sz w:val="22"/>
          <w:szCs w:val="22"/>
        </w:rPr>
        <w:t>Engaging with parent consultation processes</w:t>
      </w:r>
    </w:p>
    <w:p w:rsidRPr="00A724E9" w:rsidR="00724A75" w:rsidP="00724A75" w:rsidRDefault="00724A75" w14:paraId="4C9512E9" w14:textId="77777777">
      <w:pPr>
        <w:spacing w:after="0" w:line="240" w:lineRule="auto"/>
        <w:rPr>
          <w:rFonts w:ascii="Outfit" w:hAnsi="Outfit"/>
        </w:rPr>
      </w:pPr>
    </w:p>
    <w:p w:rsidRPr="00A724E9" w:rsidR="00724A75" w:rsidP="00724A75" w:rsidRDefault="00724A75" w14:paraId="0E0354DB" w14:textId="77777777">
      <w:pPr>
        <w:spacing w:after="0" w:line="240" w:lineRule="auto"/>
        <w:rPr>
          <w:rFonts w:ascii="Outfit" w:hAnsi="Outfit"/>
        </w:rPr>
      </w:pPr>
      <w:r w:rsidRPr="00A724E9">
        <w:rPr>
          <w:rFonts w:ascii="Outfit" w:hAnsi="Outfit"/>
        </w:rPr>
        <w:t>All Staff are responsible for:</w:t>
      </w:r>
    </w:p>
    <w:p w:rsidRPr="00A724E9" w:rsidR="00724A75" w:rsidP="00724A75" w:rsidRDefault="00724A75" w14:paraId="30DB11BA" w14:textId="77777777">
      <w:pPr>
        <w:pStyle w:val="ListParagraph"/>
        <w:numPr>
          <w:ilvl w:val="0"/>
          <w:numId w:val="35"/>
        </w:numPr>
        <w:rPr>
          <w:rFonts w:ascii="Outfit" w:hAnsi="Outfit"/>
          <w:sz w:val="22"/>
          <w:szCs w:val="22"/>
        </w:rPr>
      </w:pPr>
      <w:r w:rsidRPr="00A724E9">
        <w:rPr>
          <w:rFonts w:ascii="Outfit" w:hAnsi="Outfit"/>
          <w:sz w:val="22"/>
          <w:szCs w:val="22"/>
        </w:rPr>
        <w:t>Delivering high-quality PSHE in line with this policy</w:t>
      </w:r>
    </w:p>
    <w:p w:rsidRPr="00A724E9" w:rsidR="00724A75" w:rsidP="00724A75" w:rsidRDefault="00724A75" w14:paraId="5F43E0F0" w14:textId="77777777">
      <w:pPr>
        <w:pStyle w:val="ListParagraph"/>
        <w:numPr>
          <w:ilvl w:val="0"/>
          <w:numId w:val="35"/>
        </w:numPr>
        <w:rPr>
          <w:rFonts w:ascii="Outfit" w:hAnsi="Outfit"/>
          <w:sz w:val="22"/>
          <w:szCs w:val="22"/>
        </w:rPr>
      </w:pPr>
      <w:r w:rsidRPr="00A724E9">
        <w:rPr>
          <w:rFonts w:ascii="Outfit" w:hAnsi="Outfit"/>
          <w:sz w:val="22"/>
          <w:szCs w:val="22"/>
        </w:rPr>
        <w:t>Reinforcing PSHE learning throughout school life</w:t>
      </w:r>
    </w:p>
    <w:p w:rsidRPr="00A724E9" w:rsidR="00724A75" w:rsidP="00724A75" w:rsidRDefault="00724A75" w14:paraId="4A194542" w14:textId="77777777">
      <w:pPr>
        <w:pStyle w:val="ListParagraph"/>
        <w:numPr>
          <w:ilvl w:val="0"/>
          <w:numId w:val="35"/>
        </w:numPr>
        <w:rPr>
          <w:rFonts w:ascii="Outfit" w:hAnsi="Outfit"/>
          <w:sz w:val="22"/>
          <w:szCs w:val="22"/>
        </w:rPr>
      </w:pPr>
      <w:r w:rsidRPr="00A724E9">
        <w:rPr>
          <w:rFonts w:ascii="Outfit" w:hAnsi="Outfit"/>
          <w:sz w:val="22"/>
          <w:szCs w:val="22"/>
        </w:rPr>
        <w:t>Responding appropriately to disclosures and concerns</w:t>
      </w:r>
    </w:p>
    <w:p w:rsidRPr="00A724E9" w:rsidR="00724A75" w:rsidP="00724A75" w:rsidRDefault="00724A75" w14:paraId="4682C84C" w14:textId="77777777">
      <w:pPr>
        <w:pStyle w:val="ListParagraph"/>
        <w:numPr>
          <w:ilvl w:val="0"/>
          <w:numId w:val="35"/>
        </w:numPr>
        <w:rPr>
          <w:rFonts w:ascii="Outfit" w:hAnsi="Outfit"/>
          <w:sz w:val="22"/>
          <w:szCs w:val="22"/>
        </w:rPr>
      </w:pPr>
      <w:r w:rsidRPr="00A724E9">
        <w:rPr>
          <w:rFonts w:ascii="Outfit" w:hAnsi="Outfit"/>
          <w:sz w:val="22"/>
          <w:szCs w:val="22"/>
        </w:rPr>
        <w:t>Modelling the values and behaviour promoted through PSHE</w:t>
      </w:r>
    </w:p>
    <w:p w:rsidRPr="00A724E9" w:rsidR="00724A75" w:rsidP="00724A75" w:rsidRDefault="00724A75" w14:paraId="224AE4DA" w14:textId="77777777">
      <w:pPr>
        <w:pStyle w:val="ListParagraph"/>
        <w:numPr>
          <w:ilvl w:val="0"/>
          <w:numId w:val="35"/>
        </w:numPr>
        <w:rPr>
          <w:rFonts w:ascii="Outfit" w:hAnsi="Outfit"/>
          <w:sz w:val="22"/>
          <w:szCs w:val="22"/>
        </w:rPr>
      </w:pPr>
      <w:r w:rsidRPr="00A724E9">
        <w:rPr>
          <w:rFonts w:ascii="Outfit" w:hAnsi="Outfit"/>
          <w:sz w:val="22"/>
          <w:szCs w:val="22"/>
        </w:rPr>
        <w:t>Engaging with professional development</w:t>
      </w:r>
    </w:p>
    <w:p w:rsidRPr="00E37719" w:rsidR="00724A75" w:rsidP="00724A75" w:rsidRDefault="00724A75" w14:paraId="2E3A3F7C" w14:textId="77777777">
      <w:pPr>
        <w:spacing w:after="0"/>
        <w:rPr>
          <w:rFonts w:ascii="Outfit" w:hAnsi="Outfit"/>
        </w:rPr>
      </w:pPr>
    </w:p>
    <w:p w:rsidRPr="00E56AC6" w:rsidR="00724A75" w:rsidP="00724A75" w:rsidRDefault="00724A75" w14:paraId="0BA24C0C" w14:textId="77777777">
      <w:pPr>
        <w:spacing w:after="0" w:line="240" w:lineRule="auto"/>
        <w:rPr>
          <w:rFonts w:ascii="Outfit" w:hAnsi="Outfit"/>
          <w:b/>
          <w:bCs/>
          <w:color w:val="000C30"/>
        </w:rPr>
      </w:pPr>
      <w:r w:rsidRPr="00E56AC6">
        <w:rPr>
          <w:rFonts w:ascii="Outfit" w:hAnsi="Outfit"/>
          <w:b/>
          <w:bCs/>
          <w:color w:val="000C30"/>
        </w:rPr>
        <w:t>Further Information and Resources</w:t>
      </w:r>
    </w:p>
    <w:p w:rsidRPr="00E56AC6" w:rsidR="00724A75" w:rsidP="00724A75" w:rsidRDefault="00724A75" w14:paraId="6C4C0D39" w14:textId="25FEA66C">
      <w:pPr>
        <w:spacing w:after="0" w:line="240" w:lineRule="auto"/>
        <w:rPr>
          <w:rFonts w:ascii="Outfit" w:hAnsi="Outfit"/>
          <w:color w:val="000C30"/>
        </w:rPr>
      </w:pPr>
      <w:r w:rsidRPr="00E56AC6">
        <w:rPr>
          <w:rFonts w:ascii="Outfit" w:hAnsi="Outfit"/>
          <w:color w:val="000C30"/>
        </w:rPr>
        <w:t xml:space="preserve">For more information about PSHE at </w:t>
      </w:r>
      <w:r w:rsidRPr="00203DD4" w:rsidR="00CE566A">
        <w:rPr>
          <w:rFonts w:ascii="Outfit" w:hAnsi="Outfit"/>
        </w:rPr>
        <w:t>Parklands,</w:t>
      </w:r>
      <w:r w:rsidR="00CE566A">
        <w:rPr>
          <w:rFonts w:ascii="Outfit" w:hAnsi="Outfit"/>
          <w:color w:val="BA2625"/>
        </w:rPr>
        <w:t xml:space="preserve"> </w:t>
      </w:r>
      <w:r w:rsidRPr="00E56AC6">
        <w:rPr>
          <w:rFonts w:ascii="Outfit" w:hAnsi="Outfit"/>
          <w:color w:val="000C30"/>
        </w:rPr>
        <w:t xml:space="preserve">please </w:t>
      </w:r>
      <w:r w:rsidR="00203DD4">
        <w:rPr>
          <w:rFonts w:ascii="Outfit" w:hAnsi="Outfit"/>
          <w:color w:val="000C30"/>
        </w:rPr>
        <w:t>visit our website</w:t>
      </w:r>
    </w:p>
    <w:p w:rsidRPr="00E56AC6" w:rsidR="00724A75" w:rsidP="00724A75" w:rsidRDefault="00724A75" w14:paraId="012ABD4C" w14:textId="77777777">
      <w:pPr>
        <w:spacing w:after="0" w:line="240" w:lineRule="auto"/>
        <w:rPr>
          <w:rFonts w:ascii="Outfit" w:hAnsi="Outfit"/>
          <w:color w:val="C45911" w:themeColor="accent2" w:themeShade="BF"/>
        </w:rPr>
      </w:pPr>
    </w:p>
    <w:p w:rsidRPr="00E56AC6" w:rsidR="00724A75" w:rsidP="00724A75" w:rsidRDefault="00724A75" w14:paraId="6C35AF9E" w14:textId="77777777">
      <w:pPr>
        <w:spacing w:after="0"/>
        <w:rPr>
          <w:rFonts w:ascii="Outfit" w:hAnsi="Outfit"/>
          <w:color w:val="000C30"/>
          <w:sz w:val="24"/>
          <w:szCs w:val="24"/>
        </w:rPr>
      </w:pPr>
    </w:p>
    <w:p w:rsidR="00724A75" w:rsidP="00724A75" w:rsidRDefault="00724A75" w14:paraId="522BFAC4" w14:textId="77777777">
      <w:pPr>
        <w:spacing w:after="0" w:line="240" w:lineRule="auto"/>
        <w:rPr>
          <w:rFonts w:ascii="Outfit" w:hAnsi="Outfit"/>
          <w:b/>
          <w:bCs/>
          <w:color w:val="000C30"/>
          <w:sz w:val="24"/>
          <w:szCs w:val="24"/>
        </w:rPr>
      </w:pPr>
    </w:p>
    <w:p w:rsidR="00724A75" w:rsidP="00724A75" w:rsidRDefault="00724A75" w14:paraId="7C401FB8" w14:textId="20E32C48">
      <w:pPr>
        <w:spacing w:after="0" w:line="240" w:lineRule="auto"/>
        <w:rPr>
          <w:rFonts w:ascii="Outfit" w:hAnsi="Outfit"/>
          <w:b/>
          <w:bCs/>
          <w:color w:val="000C30"/>
          <w:sz w:val="24"/>
          <w:szCs w:val="24"/>
        </w:rPr>
      </w:pPr>
      <w:r w:rsidRPr="00E56AC6">
        <w:rPr>
          <w:rFonts w:ascii="Outfit" w:hAnsi="Outfit"/>
          <w:b/>
          <w:bCs/>
          <w:color w:val="000C30"/>
          <w:sz w:val="24"/>
          <w:szCs w:val="24"/>
        </w:rPr>
        <w:lastRenderedPageBreak/>
        <w:t>Appendix A: PSHE Curriculum Overview</w:t>
      </w:r>
    </w:p>
    <w:p w:rsidR="00AF1BA8" w:rsidP="00AF1BA8" w:rsidRDefault="00AF1BA8" w14:paraId="472F05BD" w14:textId="77777777">
      <w:r w:rsidRPr="00471344">
        <w:drawing>
          <wp:inline distT="0" distB="0" distL="0" distR="0" wp14:anchorId="6F50D8A5" wp14:editId="720D3A6F">
            <wp:extent cx="6107328" cy="3453130"/>
            <wp:effectExtent l="0" t="0" r="8255" b="0"/>
            <wp:docPr id="206670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01581" name=""/>
                    <pic:cNvPicPr/>
                  </pic:nvPicPr>
                  <pic:blipFill rotWithShape="1">
                    <a:blip r:embed="rId10"/>
                    <a:srcRect l="1536"/>
                    <a:stretch>
                      <a:fillRect/>
                    </a:stretch>
                  </pic:blipFill>
                  <pic:spPr bwMode="auto">
                    <a:xfrm>
                      <a:off x="0" y="0"/>
                      <a:ext cx="6111824" cy="3455672"/>
                    </a:xfrm>
                    <a:prstGeom prst="rect">
                      <a:avLst/>
                    </a:prstGeom>
                    <a:ln>
                      <a:noFill/>
                    </a:ln>
                    <a:extLst>
                      <a:ext uri="{53640926-AAD7-44D8-BBD7-CCE9431645EC}">
                        <a14:shadowObscured xmlns:a14="http://schemas.microsoft.com/office/drawing/2010/main"/>
                      </a:ext>
                    </a:extLst>
                  </pic:spPr>
                </pic:pic>
              </a:graphicData>
            </a:graphic>
          </wp:inline>
        </w:drawing>
      </w:r>
    </w:p>
    <w:p w:rsidR="00AF1BA8" w:rsidP="00AF1BA8" w:rsidRDefault="003A7B79" w14:paraId="71FBEF56" w14:textId="6A15F6D0">
      <w:r>
        <w:t xml:space="preserve"> </w:t>
      </w:r>
      <w:r w:rsidRPr="00471344" w:rsidR="00AF1BA8">
        <w:drawing>
          <wp:inline distT="0" distB="0" distL="0" distR="0" wp14:anchorId="4E9C8F77" wp14:editId="56D5FB49">
            <wp:extent cx="6048931" cy="2888615"/>
            <wp:effectExtent l="0" t="0" r="9525" b="6985"/>
            <wp:docPr id="258421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21766" name=""/>
                    <pic:cNvPicPr/>
                  </pic:nvPicPr>
                  <pic:blipFill rotWithShape="1">
                    <a:blip r:embed="rId11"/>
                    <a:srcRect l="1568" t="7585" r="1"/>
                    <a:stretch>
                      <a:fillRect/>
                    </a:stretch>
                  </pic:blipFill>
                  <pic:spPr bwMode="auto">
                    <a:xfrm>
                      <a:off x="0" y="0"/>
                      <a:ext cx="6058798" cy="2893327"/>
                    </a:xfrm>
                    <a:prstGeom prst="rect">
                      <a:avLst/>
                    </a:prstGeom>
                    <a:ln>
                      <a:noFill/>
                    </a:ln>
                    <a:extLst>
                      <a:ext uri="{53640926-AAD7-44D8-BBD7-CCE9431645EC}">
                        <a14:shadowObscured xmlns:a14="http://schemas.microsoft.com/office/drawing/2010/main"/>
                      </a:ext>
                    </a:extLst>
                  </pic:spPr>
                </pic:pic>
              </a:graphicData>
            </a:graphic>
          </wp:inline>
        </w:drawing>
      </w:r>
    </w:p>
    <w:p w:rsidR="00AF1BA8" w:rsidP="00AF1BA8" w:rsidRDefault="00AF1BA8" w14:paraId="6919A19D" w14:textId="3614C8BB">
      <w:r w:rsidRPr="00471344">
        <w:drawing>
          <wp:inline distT="0" distB="0" distL="0" distR="0" wp14:anchorId="02F07B3E" wp14:editId="624220DB">
            <wp:extent cx="6153150" cy="2758143"/>
            <wp:effectExtent l="0" t="0" r="0" b="4445"/>
            <wp:docPr id="1417230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30584" name=""/>
                    <pic:cNvPicPr/>
                  </pic:nvPicPr>
                  <pic:blipFill>
                    <a:blip r:embed="rId12"/>
                    <a:stretch>
                      <a:fillRect/>
                    </a:stretch>
                  </pic:blipFill>
                  <pic:spPr>
                    <a:xfrm>
                      <a:off x="0" y="0"/>
                      <a:ext cx="6159623" cy="2761044"/>
                    </a:xfrm>
                    <a:prstGeom prst="rect">
                      <a:avLst/>
                    </a:prstGeom>
                  </pic:spPr>
                </pic:pic>
              </a:graphicData>
            </a:graphic>
          </wp:inline>
        </w:drawing>
      </w:r>
      <w:r>
        <w:t xml:space="preserve">   </w:t>
      </w:r>
    </w:p>
    <w:p w:rsidR="00AF1BA8" w:rsidP="00AF1BA8" w:rsidRDefault="00AF1BA8" w14:paraId="1759E91E" w14:textId="77777777">
      <w:r w:rsidRPr="00471344">
        <w:lastRenderedPageBreak/>
        <w:drawing>
          <wp:inline distT="0" distB="0" distL="0" distR="0" wp14:anchorId="5197AA9E" wp14:editId="42794DE2">
            <wp:extent cx="6645910" cy="1809750"/>
            <wp:effectExtent l="0" t="0" r="2540" b="0"/>
            <wp:docPr id="176873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33992" name=""/>
                    <pic:cNvPicPr/>
                  </pic:nvPicPr>
                  <pic:blipFill>
                    <a:blip r:embed="rId13"/>
                    <a:stretch>
                      <a:fillRect/>
                    </a:stretch>
                  </pic:blipFill>
                  <pic:spPr>
                    <a:xfrm>
                      <a:off x="0" y="0"/>
                      <a:ext cx="6645910" cy="1809750"/>
                    </a:xfrm>
                    <a:prstGeom prst="rect">
                      <a:avLst/>
                    </a:prstGeom>
                  </pic:spPr>
                </pic:pic>
              </a:graphicData>
            </a:graphic>
          </wp:inline>
        </w:drawing>
      </w:r>
    </w:p>
    <w:p w:rsidR="00AF1BA8" w:rsidP="00724A75" w:rsidRDefault="00AF1BA8" w14:paraId="66A4466F" w14:textId="77777777">
      <w:pPr>
        <w:spacing w:after="0" w:line="240" w:lineRule="auto"/>
        <w:rPr>
          <w:rFonts w:ascii="Outfit" w:hAnsi="Outfit"/>
          <w:b/>
          <w:bCs/>
          <w:color w:val="000C30"/>
          <w:sz w:val="24"/>
          <w:szCs w:val="24"/>
        </w:rPr>
      </w:pPr>
    </w:p>
    <w:p w:rsidRPr="00E56AC6" w:rsidR="005A1FF6" w:rsidP="00724A75" w:rsidRDefault="005A1FF6" w14:paraId="7F5656B1" w14:textId="77777777">
      <w:pPr>
        <w:spacing w:after="0" w:line="240" w:lineRule="auto"/>
        <w:rPr>
          <w:rFonts w:ascii="Outfit" w:hAnsi="Outfit"/>
          <w:b/>
          <w:bCs/>
          <w:color w:val="000C30"/>
          <w:sz w:val="24"/>
          <w:szCs w:val="24"/>
        </w:rPr>
      </w:pPr>
    </w:p>
    <w:sectPr w:rsidRPr="00E56AC6" w:rsidR="005A1FF6" w:rsidSect="00281809">
      <w:pgSz w:w="11906" w:h="16838" w:orient="portrait"/>
      <w:pgMar w:top="993" w:right="424"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utfi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hint="default" w:ascii="Symbol" w:hAnsi="Symbol"/>
      </w:rPr>
    </w:lvl>
    <w:lvl w:ilvl="1" w:tplc="0F2A1594" w:tentative="1">
      <w:start w:val="1"/>
      <w:numFmt w:val="bullet"/>
      <w:lvlText w:val="o"/>
      <w:lvlJc w:val="left"/>
      <w:pPr>
        <w:ind w:left="1080" w:hanging="360"/>
      </w:pPr>
      <w:rPr>
        <w:rFonts w:hint="default" w:ascii="Courier New" w:hAnsi="Courier New"/>
      </w:rPr>
    </w:lvl>
    <w:lvl w:ilvl="2" w:tplc="12165972" w:tentative="1">
      <w:start w:val="1"/>
      <w:numFmt w:val="bullet"/>
      <w:lvlText w:val=""/>
      <w:lvlJc w:val="left"/>
      <w:pPr>
        <w:ind w:left="1800" w:hanging="360"/>
      </w:pPr>
      <w:rPr>
        <w:rFonts w:hint="default" w:ascii="Wingdings" w:hAnsi="Wingdings"/>
      </w:rPr>
    </w:lvl>
    <w:lvl w:ilvl="3" w:tplc="FF88C258" w:tentative="1">
      <w:start w:val="1"/>
      <w:numFmt w:val="bullet"/>
      <w:lvlText w:val=""/>
      <w:lvlJc w:val="left"/>
      <w:pPr>
        <w:ind w:left="2520" w:hanging="360"/>
      </w:pPr>
      <w:rPr>
        <w:rFonts w:hint="default" w:ascii="Symbol" w:hAnsi="Symbol"/>
      </w:rPr>
    </w:lvl>
    <w:lvl w:ilvl="4" w:tplc="534C21D0" w:tentative="1">
      <w:start w:val="1"/>
      <w:numFmt w:val="bullet"/>
      <w:lvlText w:val="o"/>
      <w:lvlJc w:val="left"/>
      <w:pPr>
        <w:ind w:left="3240" w:hanging="360"/>
      </w:pPr>
      <w:rPr>
        <w:rFonts w:hint="default" w:ascii="Courier New" w:hAnsi="Courier New"/>
      </w:rPr>
    </w:lvl>
    <w:lvl w:ilvl="5" w:tplc="962C799A" w:tentative="1">
      <w:start w:val="1"/>
      <w:numFmt w:val="bullet"/>
      <w:lvlText w:val=""/>
      <w:lvlJc w:val="left"/>
      <w:pPr>
        <w:ind w:left="3960" w:hanging="360"/>
      </w:pPr>
      <w:rPr>
        <w:rFonts w:hint="default" w:ascii="Wingdings" w:hAnsi="Wingdings"/>
      </w:rPr>
    </w:lvl>
    <w:lvl w:ilvl="6" w:tplc="96AA96D0" w:tentative="1">
      <w:start w:val="1"/>
      <w:numFmt w:val="bullet"/>
      <w:lvlText w:val=""/>
      <w:lvlJc w:val="left"/>
      <w:pPr>
        <w:ind w:left="4680" w:hanging="360"/>
      </w:pPr>
      <w:rPr>
        <w:rFonts w:hint="default" w:ascii="Symbol" w:hAnsi="Symbol"/>
      </w:rPr>
    </w:lvl>
    <w:lvl w:ilvl="7" w:tplc="167854D0" w:tentative="1">
      <w:start w:val="1"/>
      <w:numFmt w:val="bullet"/>
      <w:lvlText w:val="o"/>
      <w:lvlJc w:val="left"/>
      <w:pPr>
        <w:ind w:left="5400" w:hanging="360"/>
      </w:pPr>
      <w:rPr>
        <w:rFonts w:hint="default" w:ascii="Courier New" w:hAnsi="Courier New"/>
      </w:rPr>
    </w:lvl>
    <w:lvl w:ilvl="8" w:tplc="3F7A75A6" w:tentative="1">
      <w:start w:val="1"/>
      <w:numFmt w:val="bullet"/>
      <w:lvlText w:val=""/>
      <w:lvlJc w:val="left"/>
      <w:pPr>
        <w:ind w:left="6120" w:hanging="360"/>
      </w:pPr>
      <w:rPr>
        <w:rFonts w:hint="default" w:ascii="Wingdings" w:hAnsi="Wingdings"/>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hint="default" w:ascii="Symbol" w:hAnsi="Symbol"/>
      </w:rPr>
    </w:lvl>
    <w:lvl w:ilvl="1" w:tplc="A66E3746" w:tentative="1">
      <w:start w:val="1"/>
      <w:numFmt w:val="bullet"/>
      <w:lvlText w:val="o"/>
      <w:lvlJc w:val="left"/>
      <w:pPr>
        <w:ind w:left="1080" w:hanging="360"/>
      </w:pPr>
      <w:rPr>
        <w:rFonts w:hint="default" w:ascii="Courier New" w:hAnsi="Courier New"/>
      </w:rPr>
    </w:lvl>
    <w:lvl w:ilvl="2" w:tplc="DF5E9E4A" w:tentative="1">
      <w:start w:val="1"/>
      <w:numFmt w:val="bullet"/>
      <w:lvlText w:val=""/>
      <w:lvlJc w:val="left"/>
      <w:pPr>
        <w:ind w:left="1800" w:hanging="360"/>
      </w:pPr>
      <w:rPr>
        <w:rFonts w:hint="default" w:ascii="Wingdings" w:hAnsi="Wingdings"/>
      </w:rPr>
    </w:lvl>
    <w:lvl w:ilvl="3" w:tplc="F71C74A4" w:tentative="1">
      <w:start w:val="1"/>
      <w:numFmt w:val="bullet"/>
      <w:lvlText w:val=""/>
      <w:lvlJc w:val="left"/>
      <w:pPr>
        <w:ind w:left="2520" w:hanging="360"/>
      </w:pPr>
      <w:rPr>
        <w:rFonts w:hint="default" w:ascii="Symbol" w:hAnsi="Symbol"/>
      </w:rPr>
    </w:lvl>
    <w:lvl w:ilvl="4" w:tplc="4250810A" w:tentative="1">
      <w:start w:val="1"/>
      <w:numFmt w:val="bullet"/>
      <w:lvlText w:val="o"/>
      <w:lvlJc w:val="left"/>
      <w:pPr>
        <w:ind w:left="3240" w:hanging="360"/>
      </w:pPr>
      <w:rPr>
        <w:rFonts w:hint="default" w:ascii="Courier New" w:hAnsi="Courier New"/>
      </w:rPr>
    </w:lvl>
    <w:lvl w:ilvl="5" w:tplc="BA86543A" w:tentative="1">
      <w:start w:val="1"/>
      <w:numFmt w:val="bullet"/>
      <w:lvlText w:val=""/>
      <w:lvlJc w:val="left"/>
      <w:pPr>
        <w:ind w:left="3960" w:hanging="360"/>
      </w:pPr>
      <w:rPr>
        <w:rFonts w:hint="default" w:ascii="Wingdings" w:hAnsi="Wingdings"/>
      </w:rPr>
    </w:lvl>
    <w:lvl w:ilvl="6" w:tplc="9F762058" w:tentative="1">
      <w:start w:val="1"/>
      <w:numFmt w:val="bullet"/>
      <w:lvlText w:val=""/>
      <w:lvlJc w:val="left"/>
      <w:pPr>
        <w:ind w:left="4680" w:hanging="360"/>
      </w:pPr>
      <w:rPr>
        <w:rFonts w:hint="default" w:ascii="Symbol" w:hAnsi="Symbol"/>
      </w:rPr>
    </w:lvl>
    <w:lvl w:ilvl="7" w:tplc="44D87D7E" w:tentative="1">
      <w:start w:val="1"/>
      <w:numFmt w:val="bullet"/>
      <w:lvlText w:val="o"/>
      <w:lvlJc w:val="left"/>
      <w:pPr>
        <w:ind w:left="5400" w:hanging="360"/>
      </w:pPr>
      <w:rPr>
        <w:rFonts w:hint="default" w:ascii="Courier New" w:hAnsi="Courier New"/>
      </w:rPr>
    </w:lvl>
    <w:lvl w:ilvl="8" w:tplc="BE3CBD7A" w:tentative="1">
      <w:start w:val="1"/>
      <w:numFmt w:val="bullet"/>
      <w:lvlText w:val=""/>
      <w:lvlJc w:val="left"/>
      <w:pPr>
        <w:ind w:left="6120" w:hanging="360"/>
      </w:pPr>
      <w:rPr>
        <w:rFonts w:hint="default" w:ascii="Wingdings" w:hAnsi="Wingdings"/>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hint="default" w:ascii="Symbol" w:hAnsi="Symbol"/>
      </w:rPr>
    </w:lvl>
    <w:lvl w:ilvl="1" w:tplc="DB109312" w:tentative="1">
      <w:start w:val="1"/>
      <w:numFmt w:val="bullet"/>
      <w:lvlText w:val="o"/>
      <w:lvlJc w:val="left"/>
      <w:pPr>
        <w:ind w:left="1080" w:hanging="360"/>
      </w:pPr>
      <w:rPr>
        <w:rFonts w:hint="default" w:ascii="Courier New" w:hAnsi="Courier New"/>
      </w:rPr>
    </w:lvl>
    <w:lvl w:ilvl="2" w:tplc="A94C6852" w:tentative="1">
      <w:start w:val="1"/>
      <w:numFmt w:val="bullet"/>
      <w:lvlText w:val=""/>
      <w:lvlJc w:val="left"/>
      <w:pPr>
        <w:ind w:left="1800" w:hanging="360"/>
      </w:pPr>
      <w:rPr>
        <w:rFonts w:hint="default" w:ascii="Wingdings" w:hAnsi="Wingdings"/>
      </w:rPr>
    </w:lvl>
    <w:lvl w:ilvl="3" w:tplc="91E8E624" w:tentative="1">
      <w:start w:val="1"/>
      <w:numFmt w:val="bullet"/>
      <w:lvlText w:val=""/>
      <w:lvlJc w:val="left"/>
      <w:pPr>
        <w:ind w:left="2520" w:hanging="360"/>
      </w:pPr>
      <w:rPr>
        <w:rFonts w:hint="default" w:ascii="Symbol" w:hAnsi="Symbol"/>
      </w:rPr>
    </w:lvl>
    <w:lvl w:ilvl="4" w:tplc="7F348E08" w:tentative="1">
      <w:start w:val="1"/>
      <w:numFmt w:val="bullet"/>
      <w:lvlText w:val="o"/>
      <w:lvlJc w:val="left"/>
      <w:pPr>
        <w:ind w:left="3240" w:hanging="360"/>
      </w:pPr>
      <w:rPr>
        <w:rFonts w:hint="default" w:ascii="Courier New" w:hAnsi="Courier New"/>
      </w:rPr>
    </w:lvl>
    <w:lvl w:ilvl="5" w:tplc="4F0ABF44" w:tentative="1">
      <w:start w:val="1"/>
      <w:numFmt w:val="bullet"/>
      <w:lvlText w:val=""/>
      <w:lvlJc w:val="left"/>
      <w:pPr>
        <w:ind w:left="3960" w:hanging="360"/>
      </w:pPr>
      <w:rPr>
        <w:rFonts w:hint="default" w:ascii="Wingdings" w:hAnsi="Wingdings"/>
      </w:rPr>
    </w:lvl>
    <w:lvl w:ilvl="6" w:tplc="38ACA0E4" w:tentative="1">
      <w:start w:val="1"/>
      <w:numFmt w:val="bullet"/>
      <w:lvlText w:val=""/>
      <w:lvlJc w:val="left"/>
      <w:pPr>
        <w:ind w:left="4680" w:hanging="360"/>
      </w:pPr>
      <w:rPr>
        <w:rFonts w:hint="default" w:ascii="Symbol" w:hAnsi="Symbol"/>
      </w:rPr>
    </w:lvl>
    <w:lvl w:ilvl="7" w:tplc="C7A45F8A" w:tentative="1">
      <w:start w:val="1"/>
      <w:numFmt w:val="bullet"/>
      <w:lvlText w:val="o"/>
      <w:lvlJc w:val="left"/>
      <w:pPr>
        <w:ind w:left="5400" w:hanging="360"/>
      </w:pPr>
      <w:rPr>
        <w:rFonts w:hint="default" w:ascii="Courier New" w:hAnsi="Courier New"/>
      </w:rPr>
    </w:lvl>
    <w:lvl w:ilvl="8" w:tplc="CC8234B4" w:tentative="1">
      <w:start w:val="1"/>
      <w:numFmt w:val="bullet"/>
      <w:lvlText w:val=""/>
      <w:lvlJc w:val="left"/>
      <w:pPr>
        <w:ind w:left="6120" w:hanging="360"/>
      </w:pPr>
      <w:rPr>
        <w:rFonts w:hint="default" w:ascii="Wingdings" w:hAnsi="Wingdings"/>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hint="default" w:ascii="Symbol" w:hAnsi="Symbol"/>
      </w:rPr>
    </w:lvl>
    <w:lvl w:ilvl="1" w:tplc="5A000D6C" w:tentative="1">
      <w:start w:val="1"/>
      <w:numFmt w:val="bullet"/>
      <w:lvlText w:val="o"/>
      <w:lvlJc w:val="left"/>
      <w:pPr>
        <w:ind w:left="1080" w:hanging="360"/>
      </w:pPr>
      <w:rPr>
        <w:rFonts w:hint="default" w:ascii="Courier New" w:hAnsi="Courier New"/>
      </w:rPr>
    </w:lvl>
    <w:lvl w:ilvl="2" w:tplc="52F25ED8" w:tentative="1">
      <w:start w:val="1"/>
      <w:numFmt w:val="bullet"/>
      <w:lvlText w:val=""/>
      <w:lvlJc w:val="left"/>
      <w:pPr>
        <w:ind w:left="1800" w:hanging="360"/>
      </w:pPr>
      <w:rPr>
        <w:rFonts w:hint="default" w:ascii="Wingdings" w:hAnsi="Wingdings"/>
      </w:rPr>
    </w:lvl>
    <w:lvl w:ilvl="3" w:tplc="F68AD782" w:tentative="1">
      <w:start w:val="1"/>
      <w:numFmt w:val="bullet"/>
      <w:lvlText w:val=""/>
      <w:lvlJc w:val="left"/>
      <w:pPr>
        <w:ind w:left="2520" w:hanging="360"/>
      </w:pPr>
      <w:rPr>
        <w:rFonts w:hint="default" w:ascii="Symbol" w:hAnsi="Symbol"/>
      </w:rPr>
    </w:lvl>
    <w:lvl w:ilvl="4" w:tplc="1096CC2A" w:tentative="1">
      <w:start w:val="1"/>
      <w:numFmt w:val="bullet"/>
      <w:lvlText w:val="o"/>
      <w:lvlJc w:val="left"/>
      <w:pPr>
        <w:ind w:left="3240" w:hanging="360"/>
      </w:pPr>
      <w:rPr>
        <w:rFonts w:hint="default" w:ascii="Courier New" w:hAnsi="Courier New"/>
      </w:rPr>
    </w:lvl>
    <w:lvl w:ilvl="5" w:tplc="E1CA86CA" w:tentative="1">
      <w:start w:val="1"/>
      <w:numFmt w:val="bullet"/>
      <w:lvlText w:val=""/>
      <w:lvlJc w:val="left"/>
      <w:pPr>
        <w:ind w:left="3960" w:hanging="360"/>
      </w:pPr>
      <w:rPr>
        <w:rFonts w:hint="default" w:ascii="Wingdings" w:hAnsi="Wingdings"/>
      </w:rPr>
    </w:lvl>
    <w:lvl w:ilvl="6" w:tplc="74ECDF58" w:tentative="1">
      <w:start w:val="1"/>
      <w:numFmt w:val="bullet"/>
      <w:lvlText w:val=""/>
      <w:lvlJc w:val="left"/>
      <w:pPr>
        <w:ind w:left="4680" w:hanging="360"/>
      </w:pPr>
      <w:rPr>
        <w:rFonts w:hint="default" w:ascii="Symbol" w:hAnsi="Symbol"/>
      </w:rPr>
    </w:lvl>
    <w:lvl w:ilvl="7" w:tplc="C9FA2120" w:tentative="1">
      <w:start w:val="1"/>
      <w:numFmt w:val="bullet"/>
      <w:lvlText w:val="o"/>
      <w:lvlJc w:val="left"/>
      <w:pPr>
        <w:ind w:left="5400" w:hanging="360"/>
      </w:pPr>
      <w:rPr>
        <w:rFonts w:hint="default" w:ascii="Courier New" w:hAnsi="Courier New"/>
      </w:rPr>
    </w:lvl>
    <w:lvl w:ilvl="8" w:tplc="1AC8AD5E" w:tentative="1">
      <w:start w:val="1"/>
      <w:numFmt w:val="bullet"/>
      <w:lvlText w:val=""/>
      <w:lvlJc w:val="left"/>
      <w:pPr>
        <w:ind w:left="6120" w:hanging="360"/>
      </w:pPr>
      <w:rPr>
        <w:rFonts w:hint="default" w:ascii="Wingdings" w:hAnsi="Wingdings"/>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hint="default" w:ascii="Symbol" w:hAnsi="Symbol"/>
      </w:rPr>
    </w:lvl>
    <w:lvl w:ilvl="1" w:tplc="829AE9BC" w:tentative="1">
      <w:start w:val="1"/>
      <w:numFmt w:val="bullet"/>
      <w:lvlText w:val="o"/>
      <w:lvlJc w:val="left"/>
      <w:pPr>
        <w:ind w:left="1080" w:hanging="360"/>
      </w:pPr>
      <w:rPr>
        <w:rFonts w:hint="default" w:ascii="Courier New" w:hAnsi="Courier New"/>
      </w:rPr>
    </w:lvl>
    <w:lvl w:ilvl="2" w:tplc="76121896" w:tentative="1">
      <w:start w:val="1"/>
      <w:numFmt w:val="bullet"/>
      <w:lvlText w:val=""/>
      <w:lvlJc w:val="left"/>
      <w:pPr>
        <w:ind w:left="1800" w:hanging="360"/>
      </w:pPr>
      <w:rPr>
        <w:rFonts w:hint="default" w:ascii="Wingdings" w:hAnsi="Wingdings"/>
      </w:rPr>
    </w:lvl>
    <w:lvl w:ilvl="3" w:tplc="8AC2AE0A" w:tentative="1">
      <w:start w:val="1"/>
      <w:numFmt w:val="bullet"/>
      <w:lvlText w:val=""/>
      <w:lvlJc w:val="left"/>
      <w:pPr>
        <w:ind w:left="2520" w:hanging="360"/>
      </w:pPr>
      <w:rPr>
        <w:rFonts w:hint="default" w:ascii="Symbol" w:hAnsi="Symbol"/>
      </w:rPr>
    </w:lvl>
    <w:lvl w:ilvl="4" w:tplc="340E6DFA" w:tentative="1">
      <w:start w:val="1"/>
      <w:numFmt w:val="bullet"/>
      <w:lvlText w:val="o"/>
      <w:lvlJc w:val="left"/>
      <w:pPr>
        <w:ind w:left="3240" w:hanging="360"/>
      </w:pPr>
      <w:rPr>
        <w:rFonts w:hint="default" w:ascii="Courier New" w:hAnsi="Courier New"/>
      </w:rPr>
    </w:lvl>
    <w:lvl w:ilvl="5" w:tplc="9C5AAFA2" w:tentative="1">
      <w:start w:val="1"/>
      <w:numFmt w:val="bullet"/>
      <w:lvlText w:val=""/>
      <w:lvlJc w:val="left"/>
      <w:pPr>
        <w:ind w:left="3960" w:hanging="360"/>
      </w:pPr>
      <w:rPr>
        <w:rFonts w:hint="default" w:ascii="Wingdings" w:hAnsi="Wingdings"/>
      </w:rPr>
    </w:lvl>
    <w:lvl w:ilvl="6" w:tplc="6E8EB5C0" w:tentative="1">
      <w:start w:val="1"/>
      <w:numFmt w:val="bullet"/>
      <w:lvlText w:val=""/>
      <w:lvlJc w:val="left"/>
      <w:pPr>
        <w:ind w:left="4680" w:hanging="360"/>
      </w:pPr>
      <w:rPr>
        <w:rFonts w:hint="default" w:ascii="Symbol" w:hAnsi="Symbol"/>
      </w:rPr>
    </w:lvl>
    <w:lvl w:ilvl="7" w:tplc="03C4F91A" w:tentative="1">
      <w:start w:val="1"/>
      <w:numFmt w:val="bullet"/>
      <w:lvlText w:val="o"/>
      <w:lvlJc w:val="left"/>
      <w:pPr>
        <w:ind w:left="5400" w:hanging="360"/>
      </w:pPr>
      <w:rPr>
        <w:rFonts w:hint="default" w:ascii="Courier New" w:hAnsi="Courier New"/>
      </w:rPr>
    </w:lvl>
    <w:lvl w:ilvl="8" w:tplc="0F2ED900" w:tentative="1">
      <w:start w:val="1"/>
      <w:numFmt w:val="bullet"/>
      <w:lvlText w:val=""/>
      <w:lvlJc w:val="left"/>
      <w:pPr>
        <w:ind w:left="6120" w:hanging="360"/>
      </w:pPr>
      <w:rPr>
        <w:rFonts w:hint="default" w:ascii="Wingdings" w:hAnsi="Wingdings"/>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hint="default" w:ascii="Symbol" w:hAnsi="Symbol"/>
      </w:rPr>
    </w:lvl>
    <w:lvl w:ilvl="1" w:tplc="4C64F7EC" w:tentative="1">
      <w:start w:val="1"/>
      <w:numFmt w:val="bullet"/>
      <w:lvlText w:val="o"/>
      <w:lvlJc w:val="left"/>
      <w:pPr>
        <w:ind w:left="1080" w:hanging="360"/>
      </w:pPr>
      <w:rPr>
        <w:rFonts w:hint="default" w:ascii="Courier New" w:hAnsi="Courier New"/>
      </w:rPr>
    </w:lvl>
    <w:lvl w:ilvl="2" w:tplc="BAA01C84" w:tentative="1">
      <w:start w:val="1"/>
      <w:numFmt w:val="bullet"/>
      <w:lvlText w:val=""/>
      <w:lvlJc w:val="left"/>
      <w:pPr>
        <w:ind w:left="1800" w:hanging="360"/>
      </w:pPr>
      <w:rPr>
        <w:rFonts w:hint="default" w:ascii="Wingdings" w:hAnsi="Wingdings"/>
      </w:rPr>
    </w:lvl>
    <w:lvl w:ilvl="3" w:tplc="48B0121C" w:tentative="1">
      <w:start w:val="1"/>
      <w:numFmt w:val="bullet"/>
      <w:lvlText w:val=""/>
      <w:lvlJc w:val="left"/>
      <w:pPr>
        <w:ind w:left="2520" w:hanging="360"/>
      </w:pPr>
      <w:rPr>
        <w:rFonts w:hint="default" w:ascii="Symbol" w:hAnsi="Symbol"/>
      </w:rPr>
    </w:lvl>
    <w:lvl w:ilvl="4" w:tplc="03145024" w:tentative="1">
      <w:start w:val="1"/>
      <w:numFmt w:val="bullet"/>
      <w:lvlText w:val="o"/>
      <w:lvlJc w:val="left"/>
      <w:pPr>
        <w:ind w:left="3240" w:hanging="360"/>
      </w:pPr>
      <w:rPr>
        <w:rFonts w:hint="default" w:ascii="Courier New" w:hAnsi="Courier New"/>
      </w:rPr>
    </w:lvl>
    <w:lvl w:ilvl="5" w:tplc="E78C96A2" w:tentative="1">
      <w:start w:val="1"/>
      <w:numFmt w:val="bullet"/>
      <w:lvlText w:val=""/>
      <w:lvlJc w:val="left"/>
      <w:pPr>
        <w:ind w:left="3960" w:hanging="360"/>
      </w:pPr>
      <w:rPr>
        <w:rFonts w:hint="default" w:ascii="Wingdings" w:hAnsi="Wingdings"/>
      </w:rPr>
    </w:lvl>
    <w:lvl w:ilvl="6" w:tplc="350ECCCE" w:tentative="1">
      <w:start w:val="1"/>
      <w:numFmt w:val="bullet"/>
      <w:lvlText w:val=""/>
      <w:lvlJc w:val="left"/>
      <w:pPr>
        <w:ind w:left="4680" w:hanging="360"/>
      </w:pPr>
      <w:rPr>
        <w:rFonts w:hint="default" w:ascii="Symbol" w:hAnsi="Symbol"/>
      </w:rPr>
    </w:lvl>
    <w:lvl w:ilvl="7" w:tplc="B8E0E6FC" w:tentative="1">
      <w:start w:val="1"/>
      <w:numFmt w:val="bullet"/>
      <w:lvlText w:val="o"/>
      <w:lvlJc w:val="left"/>
      <w:pPr>
        <w:ind w:left="5400" w:hanging="360"/>
      </w:pPr>
      <w:rPr>
        <w:rFonts w:hint="default" w:ascii="Courier New" w:hAnsi="Courier New"/>
      </w:rPr>
    </w:lvl>
    <w:lvl w:ilvl="8" w:tplc="E29AE322" w:tentative="1">
      <w:start w:val="1"/>
      <w:numFmt w:val="bullet"/>
      <w:lvlText w:val=""/>
      <w:lvlJc w:val="left"/>
      <w:pPr>
        <w:ind w:left="6120" w:hanging="360"/>
      </w:pPr>
      <w:rPr>
        <w:rFonts w:hint="default" w:ascii="Wingdings" w:hAnsi="Wingdings"/>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hint="default" w:ascii="Symbol" w:hAnsi="Symbol"/>
      </w:rPr>
    </w:lvl>
    <w:lvl w:ilvl="1" w:tplc="A12CA204">
      <w:start w:val="1"/>
      <w:numFmt w:val="bullet"/>
      <w:lvlText w:val="o"/>
      <w:lvlJc w:val="left"/>
      <w:pPr>
        <w:ind w:left="1080" w:hanging="360"/>
      </w:pPr>
      <w:rPr>
        <w:rFonts w:hint="default" w:ascii="Courier New" w:hAnsi="Courier New"/>
      </w:rPr>
    </w:lvl>
    <w:lvl w:ilvl="2" w:tplc="0F7AFE78">
      <w:start w:val="1"/>
      <w:numFmt w:val="bullet"/>
      <w:lvlText w:val=""/>
      <w:lvlJc w:val="left"/>
      <w:pPr>
        <w:ind w:left="1800" w:hanging="360"/>
      </w:pPr>
      <w:rPr>
        <w:rFonts w:hint="default" w:ascii="Wingdings" w:hAnsi="Wingdings"/>
      </w:rPr>
    </w:lvl>
    <w:lvl w:ilvl="3" w:tplc="F328D5A4">
      <w:start w:val="1"/>
      <w:numFmt w:val="bullet"/>
      <w:lvlText w:val=""/>
      <w:lvlJc w:val="left"/>
      <w:pPr>
        <w:ind w:left="2520" w:hanging="360"/>
      </w:pPr>
      <w:rPr>
        <w:rFonts w:hint="default" w:ascii="Symbol" w:hAnsi="Symbol"/>
      </w:rPr>
    </w:lvl>
    <w:lvl w:ilvl="4" w:tplc="7BEC96B8">
      <w:start w:val="1"/>
      <w:numFmt w:val="bullet"/>
      <w:lvlText w:val="o"/>
      <w:lvlJc w:val="left"/>
      <w:pPr>
        <w:ind w:left="3240" w:hanging="360"/>
      </w:pPr>
      <w:rPr>
        <w:rFonts w:hint="default" w:ascii="Courier New" w:hAnsi="Courier New"/>
      </w:rPr>
    </w:lvl>
    <w:lvl w:ilvl="5" w:tplc="9B64DD98">
      <w:start w:val="1"/>
      <w:numFmt w:val="bullet"/>
      <w:lvlText w:val=""/>
      <w:lvlJc w:val="left"/>
      <w:pPr>
        <w:ind w:left="3960" w:hanging="360"/>
      </w:pPr>
      <w:rPr>
        <w:rFonts w:hint="default" w:ascii="Wingdings" w:hAnsi="Wingdings"/>
      </w:rPr>
    </w:lvl>
    <w:lvl w:ilvl="6" w:tplc="B046E98A">
      <w:start w:val="1"/>
      <w:numFmt w:val="bullet"/>
      <w:lvlText w:val=""/>
      <w:lvlJc w:val="left"/>
      <w:pPr>
        <w:ind w:left="4680" w:hanging="360"/>
      </w:pPr>
      <w:rPr>
        <w:rFonts w:hint="default" w:ascii="Symbol" w:hAnsi="Symbol"/>
      </w:rPr>
    </w:lvl>
    <w:lvl w:ilvl="7" w:tplc="D338A584">
      <w:start w:val="1"/>
      <w:numFmt w:val="bullet"/>
      <w:lvlText w:val="o"/>
      <w:lvlJc w:val="left"/>
      <w:pPr>
        <w:ind w:left="5400" w:hanging="360"/>
      </w:pPr>
      <w:rPr>
        <w:rFonts w:hint="default" w:ascii="Courier New" w:hAnsi="Courier New"/>
      </w:rPr>
    </w:lvl>
    <w:lvl w:ilvl="8" w:tplc="2D52FA7E">
      <w:start w:val="1"/>
      <w:numFmt w:val="bullet"/>
      <w:lvlText w:val=""/>
      <w:lvlJc w:val="left"/>
      <w:pPr>
        <w:ind w:left="6120" w:hanging="360"/>
      </w:pPr>
      <w:rPr>
        <w:rFonts w:hint="default" w:ascii="Wingdings" w:hAnsi="Wingdings"/>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hint="default" w:ascii="Symbol" w:hAnsi="Symbol"/>
      </w:rPr>
    </w:lvl>
    <w:lvl w:ilvl="1" w:tplc="83444F46" w:tentative="1">
      <w:start w:val="1"/>
      <w:numFmt w:val="bullet"/>
      <w:lvlText w:val="o"/>
      <w:lvlJc w:val="left"/>
      <w:pPr>
        <w:ind w:left="1080" w:hanging="360"/>
      </w:pPr>
      <w:rPr>
        <w:rFonts w:hint="default" w:ascii="Courier New" w:hAnsi="Courier New"/>
      </w:rPr>
    </w:lvl>
    <w:lvl w:ilvl="2" w:tplc="A3E288D8" w:tentative="1">
      <w:start w:val="1"/>
      <w:numFmt w:val="bullet"/>
      <w:lvlText w:val=""/>
      <w:lvlJc w:val="left"/>
      <w:pPr>
        <w:ind w:left="1800" w:hanging="360"/>
      </w:pPr>
      <w:rPr>
        <w:rFonts w:hint="default" w:ascii="Wingdings" w:hAnsi="Wingdings"/>
      </w:rPr>
    </w:lvl>
    <w:lvl w:ilvl="3" w:tplc="3E8AB8EC" w:tentative="1">
      <w:start w:val="1"/>
      <w:numFmt w:val="bullet"/>
      <w:lvlText w:val=""/>
      <w:lvlJc w:val="left"/>
      <w:pPr>
        <w:ind w:left="2520" w:hanging="360"/>
      </w:pPr>
      <w:rPr>
        <w:rFonts w:hint="default" w:ascii="Symbol" w:hAnsi="Symbol"/>
      </w:rPr>
    </w:lvl>
    <w:lvl w:ilvl="4" w:tplc="C512D05E" w:tentative="1">
      <w:start w:val="1"/>
      <w:numFmt w:val="bullet"/>
      <w:lvlText w:val="o"/>
      <w:lvlJc w:val="left"/>
      <w:pPr>
        <w:ind w:left="3240" w:hanging="360"/>
      </w:pPr>
      <w:rPr>
        <w:rFonts w:hint="default" w:ascii="Courier New" w:hAnsi="Courier New"/>
      </w:rPr>
    </w:lvl>
    <w:lvl w:ilvl="5" w:tplc="60120BA6" w:tentative="1">
      <w:start w:val="1"/>
      <w:numFmt w:val="bullet"/>
      <w:lvlText w:val=""/>
      <w:lvlJc w:val="left"/>
      <w:pPr>
        <w:ind w:left="3960" w:hanging="360"/>
      </w:pPr>
      <w:rPr>
        <w:rFonts w:hint="default" w:ascii="Wingdings" w:hAnsi="Wingdings"/>
      </w:rPr>
    </w:lvl>
    <w:lvl w:ilvl="6" w:tplc="3CA4EB78" w:tentative="1">
      <w:start w:val="1"/>
      <w:numFmt w:val="bullet"/>
      <w:lvlText w:val=""/>
      <w:lvlJc w:val="left"/>
      <w:pPr>
        <w:ind w:left="4680" w:hanging="360"/>
      </w:pPr>
      <w:rPr>
        <w:rFonts w:hint="default" w:ascii="Symbol" w:hAnsi="Symbol"/>
      </w:rPr>
    </w:lvl>
    <w:lvl w:ilvl="7" w:tplc="0C2A1196" w:tentative="1">
      <w:start w:val="1"/>
      <w:numFmt w:val="bullet"/>
      <w:lvlText w:val="o"/>
      <w:lvlJc w:val="left"/>
      <w:pPr>
        <w:ind w:left="5400" w:hanging="360"/>
      </w:pPr>
      <w:rPr>
        <w:rFonts w:hint="default" w:ascii="Courier New" w:hAnsi="Courier New"/>
      </w:rPr>
    </w:lvl>
    <w:lvl w:ilvl="8" w:tplc="FEDA7A9A" w:tentative="1">
      <w:start w:val="1"/>
      <w:numFmt w:val="bullet"/>
      <w:lvlText w:val=""/>
      <w:lvlJc w:val="left"/>
      <w:pPr>
        <w:ind w:left="6120" w:hanging="360"/>
      </w:pPr>
      <w:rPr>
        <w:rFonts w:hint="default" w:ascii="Wingdings" w:hAnsi="Wingdings"/>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hint="default" w:ascii="Symbol" w:hAnsi="Symbol"/>
      </w:rPr>
    </w:lvl>
    <w:lvl w:ilvl="1" w:tplc="EBDE441E">
      <w:start w:val="1"/>
      <w:numFmt w:val="bullet"/>
      <w:lvlText w:val="o"/>
      <w:lvlJc w:val="left"/>
      <w:pPr>
        <w:ind w:left="1080" w:hanging="360"/>
      </w:pPr>
      <w:rPr>
        <w:rFonts w:hint="default" w:ascii="Courier New" w:hAnsi="Courier New"/>
      </w:rPr>
    </w:lvl>
    <w:lvl w:ilvl="2" w:tplc="7F84686E" w:tentative="1">
      <w:start w:val="1"/>
      <w:numFmt w:val="bullet"/>
      <w:lvlText w:val=""/>
      <w:lvlJc w:val="left"/>
      <w:pPr>
        <w:ind w:left="1800" w:hanging="360"/>
      </w:pPr>
      <w:rPr>
        <w:rFonts w:hint="default" w:ascii="Wingdings" w:hAnsi="Wingdings"/>
      </w:rPr>
    </w:lvl>
    <w:lvl w:ilvl="3" w:tplc="9BB6412E" w:tentative="1">
      <w:start w:val="1"/>
      <w:numFmt w:val="bullet"/>
      <w:lvlText w:val=""/>
      <w:lvlJc w:val="left"/>
      <w:pPr>
        <w:ind w:left="2520" w:hanging="360"/>
      </w:pPr>
      <w:rPr>
        <w:rFonts w:hint="default" w:ascii="Symbol" w:hAnsi="Symbol"/>
      </w:rPr>
    </w:lvl>
    <w:lvl w:ilvl="4" w:tplc="E5A44000" w:tentative="1">
      <w:start w:val="1"/>
      <w:numFmt w:val="bullet"/>
      <w:lvlText w:val="o"/>
      <w:lvlJc w:val="left"/>
      <w:pPr>
        <w:ind w:left="3240" w:hanging="360"/>
      </w:pPr>
      <w:rPr>
        <w:rFonts w:hint="default" w:ascii="Courier New" w:hAnsi="Courier New"/>
      </w:rPr>
    </w:lvl>
    <w:lvl w:ilvl="5" w:tplc="A546D7F2" w:tentative="1">
      <w:start w:val="1"/>
      <w:numFmt w:val="bullet"/>
      <w:lvlText w:val=""/>
      <w:lvlJc w:val="left"/>
      <w:pPr>
        <w:ind w:left="3960" w:hanging="360"/>
      </w:pPr>
      <w:rPr>
        <w:rFonts w:hint="default" w:ascii="Wingdings" w:hAnsi="Wingdings"/>
      </w:rPr>
    </w:lvl>
    <w:lvl w:ilvl="6" w:tplc="D9CA96B8" w:tentative="1">
      <w:start w:val="1"/>
      <w:numFmt w:val="bullet"/>
      <w:lvlText w:val=""/>
      <w:lvlJc w:val="left"/>
      <w:pPr>
        <w:ind w:left="4680" w:hanging="360"/>
      </w:pPr>
      <w:rPr>
        <w:rFonts w:hint="default" w:ascii="Symbol" w:hAnsi="Symbol"/>
      </w:rPr>
    </w:lvl>
    <w:lvl w:ilvl="7" w:tplc="87E00888" w:tentative="1">
      <w:start w:val="1"/>
      <w:numFmt w:val="bullet"/>
      <w:lvlText w:val="o"/>
      <w:lvlJc w:val="left"/>
      <w:pPr>
        <w:ind w:left="5400" w:hanging="360"/>
      </w:pPr>
      <w:rPr>
        <w:rFonts w:hint="default" w:ascii="Courier New" w:hAnsi="Courier New"/>
      </w:rPr>
    </w:lvl>
    <w:lvl w:ilvl="8" w:tplc="9E2C8B44" w:tentative="1">
      <w:start w:val="1"/>
      <w:numFmt w:val="bullet"/>
      <w:lvlText w:val=""/>
      <w:lvlJc w:val="left"/>
      <w:pPr>
        <w:ind w:left="6120" w:hanging="360"/>
      </w:pPr>
      <w:rPr>
        <w:rFonts w:hint="default" w:ascii="Wingdings" w:hAnsi="Wingdings"/>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hint="default" w:ascii="Symbol" w:hAnsi="Symbol"/>
      </w:rPr>
    </w:lvl>
    <w:lvl w:ilvl="1" w:tplc="2AA66B7C" w:tentative="1">
      <w:start w:val="1"/>
      <w:numFmt w:val="bullet"/>
      <w:lvlText w:val="o"/>
      <w:lvlJc w:val="left"/>
      <w:pPr>
        <w:ind w:left="1080" w:hanging="360"/>
      </w:pPr>
      <w:rPr>
        <w:rFonts w:hint="default" w:ascii="Courier New" w:hAnsi="Courier New"/>
      </w:rPr>
    </w:lvl>
    <w:lvl w:ilvl="2" w:tplc="FC98D63A" w:tentative="1">
      <w:start w:val="1"/>
      <w:numFmt w:val="bullet"/>
      <w:lvlText w:val=""/>
      <w:lvlJc w:val="left"/>
      <w:pPr>
        <w:ind w:left="1800" w:hanging="360"/>
      </w:pPr>
      <w:rPr>
        <w:rFonts w:hint="default" w:ascii="Wingdings" w:hAnsi="Wingdings"/>
      </w:rPr>
    </w:lvl>
    <w:lvl w:ilvl="3" w:tplc="27E86682" w:tentative="1">
      <w:start w:val="1"/>
      <w:numFmt w:val="bullet"/>
      <w:lvlText w:val=""/>
      <w:lvlJc w:val="left"/>
      <w:pPr>
        <w:ind w:left="2520" w:hanging="360"/>
      </w:pPr>
      <w:rPr>
        <w:rFonts w:hint="default" w:ascii="Symbol" w:hAnsi="Symbol"/>
      </w:rPr>
    </w:lvl>
    <w:lvl w:ilvl="4" w:tplc="26504624" w:tentative="1">
      <w:start w:val="1"/>
      <w:numFmt w:val="bullet"/>
      <w:lvlText w:val="o"/>
      <w:lvlJc w:val="left"/>
      <w:pPr>
        <w:ind w:left="3240" w:hanging="360"/>
      </w:pPr>
      <w:rPr>
        <w:rFonts w:hint="default" w:ascii="Courier New" w:hAnsi="Courier New"/>
      </w:rPr>
    </w:lvl>
    <w:lvl w:ilvl="5" w:tplc="5EC8AB06" w:tentative="1">
      <w:start w:val="1"/>
      <w:numFmt w:val="bullet"/>
      <w:lvlText w:val=""/>
      <w:lvlJc w:val="left"/>
      <w:pPr>
        <w:ind w:left="3960" w:hanging="360"/>
      </w:pPr>
      <w:rPr>
        <w:rFonts w:hint="default" w:ascii="Wingdings" w:hAnsi="Wingdings"/>
      </w:rPr>
    </w:lvl>
    <w:lvl w:ilvl="6" w:tplc="79ECC366" w:tentative="1">
      <w:start w:val="1"/>
      <w:numFmt w:val="bullet"/>
      <w:lvlText w:val=""/>
      <w:lvlJc w:val="left"/>
      <w:pPr>
        <w:ind w:left="4680" w:hanging="360"/>
      </w:pPr>
      <w:rPr>
        <w:rFonts w:hint="default" w:ascii="Symbol" w:hAnsi="Symbol"/>
      </w:rPr>
    </w:lvl>
    <w:lvl w:ilvl="7" w:tplc="9A6EDED4" w:tentative="1">
      <w:start w:val="1"/>
      <w:numFmt w:val="bullet"/>
      <w:lvlText w:val="o"/>
      <w:lvlJc w:val="left"/>
      <w:pPr>
        <w:ind w:left="5400" w:hanging="360"/>
      </w:pPr>
      <w:rPr>
        <w:rFonts w:hint="default" w:ascii="Courier New" w:hAnsi="Courier New"/>
      </w:rPr>
    </w:lvl>
    <w:lvl w:ilvl="8" w:tplc="FC9EC53E" w:tentative="1">
      <w:start w:val="1"/>
      <w:numFmt w:val="bullet"/>
      <w:lvlText w:val=""/>
      <w:lvlJc w:val="left"/>
      <w:pPr>
        <w:ind w:left="6120" w:hanging="360"/>
      </w:pPr>
      <w:rPr>
        <w:rFonts w:hint="default" w:ascii="Wingdings" w:hAnsi="Wingdings"/>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06C0CFD"/>
    <w:multiLevelType w:val="hybridMultilevel"/>
    <w:tmpl w:val="E2B4A604"/>
    <w:lvl w:ilvl="0" w:tplc="DA7444D6">
      <w:start w:val="1"/>
      <w:numFmt w:val="bullet"/>
      <w:lvlText w:val=""/>
      <w:lvlJc w:val="left"/>
      <w:pPr>
        <w:ind w:left="360" w:hanging="360"/>
      </w:pPr>
      <w:rPr>
        <w:rFonts w:hint="default" w:ascii="Symbol" w:hAnsi="Symbol"/>
      </w:rPr>
    </w:lvl>
    <w:lvl w:ilvl="1" w:tplc="157CA336" w:tentative="1">
      <w:start w:val="1"/>
      <w:numFmt w:val="bullet"/>
      <w:lvlText w:val="o"/>
      <w:lvlJc w:val="left"/>
      <w:pPr>
        <w:ind w:left="1080" w:hanging="360"/>
      </w:pPr>
      <w:rPr>
        <w:rFonts w:hint="default" w:ascii="Courier New" w:hAnsi="Courier New"/>
      </w:rPr>
    </w:lvl>
    <w:lvl w:ilvl="2" w:tplc="DD848E0A" w:tentative="1">
      <w:start w:val="1"/>
      <w:numFmt w:val="bullet"/>
      <w:lvlText w:val=""/>
      <w:lvlJc w:val="left"/>
      <w:pPr>
        <w:ind w:left="1800" w:hanging="360"/>
      </w:pPr>
      <w:rPr>
        <w:rFonts w:hint="default" w:ascii="Wingdings" w:hAnsi="Wingdings"/>
      </w:rPr>
    </w:lvl>
    <w:lvl w:ilvl="3" w:tplc="7A0225A4" w:tentative="1">
      <w:start w:val="1"/>
      <w:numFmt w:val="bullet"/>
      <w:lvlText w:val=""/>
      <w:lvlJc w:val="left"/>
      <w:pPr>
        <w:ind w:left="2520" w:hanging="360"/>
      </w:pPr>
      <w:rPr>
        <w:rFonts w:hint="default" w:ascii="Symbol" w:hAnsi="Symbol"/>
      </w:rPr>
    </w:lvl>
    <w:lvl w:ilvl="4" w:tplc="724433E8" w:tentative="1">
      <w:start w:val="1"/>
      <w:numFmt w:val="bullet"/>
      <w:lvlText w:val="o"/>
      <w:lvlJc w:val="left"/>
      <w:pPr>
        <w:ind w:left="3240" w:hanging="360"/>
      </w:pPr>
      <w:rPr>
        <w:rFonts w:hint="default" w:ascii="Courier New" w:hAnsi="Courier New"/>
      </w:rPr>
    </w:lvl>
    <w:lvl w:ilvl="5" w:tplc="B54CD31A" w:tentative="1">
      <w:start w:val="1"/>
      <w:numFmt w:val="bullet"/>
      <w:lvlText w:val=""/>
      <w:lvlJc w:val="left"/>
      <w:pPr>
        <w:ind w:left="3960" w:hanging="360"/>
      </w:pPr>
      <w:rPr>
        <w:rFonts w:hint="default" w:ascii="Wingdings" w:hAnsi="Wingdings"/>
      </w:rPr>
    </w:lvl>
    <w:lvl w:ilvl="6" w:tplc="1BFA8686" w:tentative="1">
      <w:start w:val="1"/>
      <w:numFmt w:val="bullet"/>
      <w:lvlText w:val=""/>
      <w:lvlJc w:val="left"/>
      <w:pPr>
        <w:ind w:left="4680" w:hanging="360"/>
      </w:pPr>
      <w:rPr>
        <w:rFonts w:hint="default" w:ascii="Symbol" w:hAnsi="Symbol"/>
      </w:rPr>
    </w:lvl>
    <w:lvl w:ilvl="7" w:tplc="51746A4E" w:tentative="1">
      <w:start w:val="1"/>
      <w:numFmt w:val="bullet"/>
      <w:lvlText w:val="o"/>
      <w:lvlJc w:val="left"/>
      <w:pPr>
        <w:ind w:left="5400" w:hanging="360"/>
      </w:pPr>
      <w:rPr>
        <w:rFonts w:hint="default" w:ascii="Courier New" w:hAnsi="Courier New"/>
      </w:rPr>
    </w:lvl>
    <w:lvl w:ilvl="8" w:tplc="CB96E51E" w:tentative="1">
      <w:start w:val="1"/>
      <w:numFmt w:val="bullet"/>
      <w:lvlText w:val=""/>
      <w:lvlJc w:val="left"/>
      <w:pPr>
        <w:ind w:left="6120" w:hanging="360"/>
      </w:pPr>
      <w:rPr>
        <w:rFonts w:hint="default" w:ascii="Wingdings" w:hAnsi="Wingdings"/>
      </w:rPr>
    </w:lvl>
  </w:abstractNum>
  <w:abstractNum w:abstractNumId="22" w15:restartNumberingAfterBreak="0">
    <w:nsid w:val="528618D1"/>
    <w:multiLevelType w:val="hybridMultilevel"/>
    <w:tmpl w:val="867E0B52"/>
    <w:lvl w:ilvl="0" w:tplc="D298B962">
      <w:start w:val="1"/>
      <w:numFmt w:val="bullet"/>
      <w:lvlText w:val=""/>
      <w:lvlJc w:val="left"/>
      <w:pPr>
        <w:ind w:left="360" w:hanging="360"/>
      </w:pPr>
      <w:rPr>
        <w:rFonts w:hint="default" w:ascii="Symbol" w:hAnsi="Symbol"/>
      </w:rPr>
    </w:lvl>
    <w:lvl w:ilvl="1" w:tplc="58E4B3A0" w:tentative="1">
      <w:start w:val="1"/>
      <w:numFmt w:val="bullet"/>
      <w:lvlText w:val="o"/>
      <w:lvlJc w:val="left"/>
      <w:pPr>
        <w:ind w:left="1080" w:hanging="360"/>
      </w:pPr>
      <w:rPr>
        <w:rFonts w:hint="default" w:ascii="Courier New" w:hAnsi="Courier New"/>
      </w:rPr>
    </w:lvl>
    <w:lvl w:ilvl="2" w:tplc="72AA88CC" w:tentative="1">
      <w:start w:val="1"/>
      <w:numFmt w:val="bullet"/>
      <w:lvlText w:val=""/>
      <w:lvlJc w:val="left"/>
      <w:pPr>
        <w:ind w:left="1800" w:hanging="360"/>
      </w:pPr>
      <w:rPr>
        <w:rFonts w:hint="default" w:ascii="Wingdings" w:hAnsi="Wingdings"/>
      </w:rPr>
    </w:lvl>
    <w:lvl w:ilvl="3" w:tplc="5FC437BA" w:tentative="1">
      <w:start w:val="1"/>
      <w:numFmt w:val="bullet"/>
      <w:lvlText w:val=""/>
      <w:lvlJc w:val="left"/>
      <w:pPr>
        <w:ind w:left="2520" w:hanging="360"/>
      </w:pPr>
      <w:rPr>
        <w:rFonts w:hint="default" w:ascii="Symbol" w:hAnsi="Symbol"/>
      </w:rPr>
    </w:lvl>
    <w:lvl w:ilvl="4" w:tplc="2F2ACBE0" w:tentative="1">
      <w:start w:val="1"/>
      <w:numFmt w:val="bullet"/>
      <w:lvlText w:val="o"/>
      <w:lvlJc w:val="left"/>
      <w:pPr>
        <w:ind w:left="3240" w:hanging="360"/>
      </w:pPr>
      <w:rPr>
        <w:rFonts w:hint="default" w:ascii="Courier New" w:hAnsi="Courier New"/>
      </w:rPr>
    </w:lvl>
    <w:lvl w:ilvl="5" w:tplc="E0F0E5E6" w:tentative="1">
      <w:start w:val="1"/>
      <w:numFmt w:val="bullet"/>
      <w:lvlText w:val=""/>
      <w:lvlJc w:val="left"/>
      <w:pPr>
        <w:ind w:left="3960" w:hanging="360"/>
      </w:pPr>
      <w:rPr>
        <w:rFonts w:hint="default" w:ascii="Wingdings" w:hAnsi="Wingdings"/>
      </w:rPr>
    </w:lvl>
    <w:lvl w:ilvl="6" w:tplc="4D7C1AEC" w:tentative="1">
      <w:start w:val="1"/>
      <w:numFmt w:val="bullet"/>
      <w:lvlText w:val=""/>
      <w:lvlJc w:val="left"/>
      <w:pPr>
        <w:ind w:left="4680" w:hanging="360"/>
      </w:pPr>
      <w:rPr>
        <w:rFonts w:hint="default" w:ascii="Symbol" w:hAnsi="Symbol"/>
      </w:rPr>
    </w:lvl>
    <w:lvl w:ilvl="7" w:tplc="27B6CB54" w:tentative="1">
      <w:start w:val="1"/>
      <w:numFmt w:val="bullet"/>
      <w:lvlText w:val="o"/>
      <w:lvlJc w:val="left"/>
      <w:pPr>
        <w:ind w:left="5400" w:hanging="360"/>
      </w:pPr>
      <w:rPr>
        <w:rFonts w:hint="default" w:ascii="Courier New" w:hAnsi="Courier New"/>
      </w:rPr>
    </w:lvl>
    <w:lvl w:ilvl="8" w:tplc="129EBC2C" w:tentative="1">
      <w:start w:val="1"/>
      <w:numFmt w:val="bullet"/>
      <w:lvlText w:val=""/>
      <w:lvlJc w:val="left"/>
      <w:pPr>
        <w:ind w:left="6120" w:hanging="360"/>
      </w:pPr>
      <w:rPr>
        <w:rFonts w:hint="default" w:ascii="Wingdings" w:hAnsi="Wingdings"/>
      </w:rPr>
    </w:lvl>
  </w:abstractNum>
  <w:abstractNum w:abstractNumId="23" w15:restartNumberingAfterBreak="0">
    <w:nsid w:val="54022278"/>
    <w:multiLevelType w:val="hybridMultilevel"/>
    <w:tmpl w:val="FAB475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93D3D5A"/>
    <w:multiLevelType w:val="hybridMultilevel"/>
    <w:tmpl w:val="C712A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B2B3FF6"/>
    <w:multiLevelType w:val="hybridMultilevel"/>
    <w:tmpl w:val="14EAB1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BA17EDD"/>
    <w:multiLevelType w:val="hybridMultilevel"/>
    <w:tmpl w:val="633A2C4E"/>
    <w:lvl w:ilvl="0" w:tplc="C4CE8C14">
      <w:start w:val="1"/>
      <w:numFmt w:val="bullet"/>
      <w:lvlText w:val=""/>
      <w:lvlJc w:val="left"/>
      <w:pPr>
        <w:ind w:left="360" w:hanging="360"/>
      </w:pPr>
      <w:rPr>
        <w:rFonts w:hint="default" w:ascii="Symbol" w:hAnsi="Symbol"/>
      </w:rPr>
    </w:lvl>
    <w:lvl w:ilvl="1" w:tplc="56DA436E" w:tentative="1">
      <w:start w:val="1"/>
      <w:numFmt w:val="bullet"/>
      <w:lvlText w:val="o"/>
      <w:lvlJc w:val="left"/>
      <w:pPr>
        <w:ind w:left="1080" w:hanging="360"/>
      </w:pPr>
      <w:rPr>
        <w:rFonts w:hint="default" w:ascii="Courier New" w:hAnsi="Courier New"/>
      </w:rPr>
    </w:lvl>
    <w:lvl w:ilvl="2" w:tplc="3314D47A" w:tentative="1">
      <w:start w:val="1"/>
      <w:numFmt w:val="bullet"/>
      <w:lvlText w:val=""/>
      <w:lvlJc w:val="left"/>
      <w:pPr>
        <w:ind w:left="1800" w:hanging="360"/>
      </w:pPr>
      <w:rPr>
        <w:rFonts w:hint="default" w:ascii="Wingdings" w:hAnsi="Wingdings"/>
      </w:rPr>
    </w:lvl>
    <w:lvl w:ilvl="3" w:tplc="DBFE3934" w:tentative="1">
      <w:start w:val="1"/>
      <w:numFmt w:val="bullet"/>
      <w:lvlText w:val=""/>
      <w:lvlJc w:val="left"/>
      <w:pPr>
        <w:ind w:left="2520" w:hanging="360"/>
      </w:pPr>
      <w:rPr>
        <w:rFonts w:hint="default" w:ascii="Symbol" w:hAnsi="Symbol"/>
      </w:rPr>
    </w:lvl>
    <w:lvl w:ilvl="4" w:tplc="08E823F0" w:tentative="1">
      <w:start w:val="1"/>
      <w:numFmt w:val="bullet"/>
      <w:lvlText w:val="o"/>
      <w:lvlJc w:val="left"/>
      <w:pPr>
        <w:ind w:left="3240" w:hanging="360"/>
      </w:pPr>
      <w:rPr>
        <w:rFonts w:hint="default" w:ascii="Courier New" w:hAnsi="Courier New"/>
      </w:rPr>
    </w:lvl>
    <w:lvl w:ilvl="5" w:tplc="EFC85A2E" w:tentative="1">
      <w:start w:val="1"/>
      <w:numFmt w:val="bullet"/>
      <w:lvlText w:val=""/>
      <w:lvlJc w:val="left"/>
      <w:pPr>
        <w:ind w:left="3960" w:hanging="360"/>
      </w:pPr>
      <w:rPr>
        <w:rFonts w:hint="default" w:ascii="Wingdings" w:hAnsi="Wingdings"/>
      </w:rPr>
    </w:lvl>
    <w:lvl w:ilvl="6" w:tplc="EE26CB10" w:tentative="1">
      <w:start w:val="1"/>
      <w:numFmt w:val="bullet"/>
      <w:lvlText w:val=""/>
      <w:lvlJc w:val="left"/>
      <w:pPr>
        <w:ind w:left="4680" w:hanging="360"/>
      </w:pPr>
      <w:rPr>
        <w:rFonts w:hint="default" w:ascii="Symbol" w:hAnsi="Symbol"/>
      </w:rPr>
    </w:lvl>
    <w:lvl w:ilvl="7" w:tplc="9AFE6D56" w:tentative="1">
      <w:start w:val="1"/>
      <w:numFmt w:val="bullet"/>
      <w:lvlText w:val="o"/>
      <w:lvlJc w:val="left"/>
      <w:pPr>
        <w:ind w:left="5400" w:hanging="360"/>
      </w:pPr>
      <w:rPr>
        <w:rFonts w:hint="default" w:ascii="Courier New" w:hAnsi="Courier New"/>
      </w:rPr>
    </w:lvl>
    <w:lvl w:ilvl="8" w:tplc="F050C88A" w:tentative="1">
      <w:start w:val="1"/>
      <w:numFmt w:val="bullet"/>
      <w:lvlText w:val=""/>
      <w:lvlJc w:val="left"/>
      <w:pPr>
        <w:ind w:left="6120" w:hanging="360"/>
      </w:pPr>
      <w:rPr>
        <w:rFonts w:hint="default" w:ascii="Wingdings" w:hAnsi="Wingdings"/>
      </w:rPr>
    </w:lvl>
  </w:abstractNum>
  <w:abstractNum w:abstractNumId="27" w15:restartNumberingAfterBreak="0">
    <w:nsid w:val="5C2C4734"/>
    <w:multiLevelType w:val="hybridMultilevel"/>
    <w:tmpl w:val="B6AEAD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574E00"/>
    <w:multiLevelType w:val="hybridMultilevel"/>
    <w:tmpl w:val="52387E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hint="default" w:ascii="Symbol" w:hAnsi="Symbol"/>
      </w:rPr>
    </w:lvl>
    <w:lvl w:ilvl="1" w:tplc="5E7C4ECA" w:tentative="1">
      <w:start w:val="1"/>
      <w:numFmt w:val="bullet"/>
      <w:lvlText w:val="o"/>
      <w:lvlJc w:val="left"/>
      <w:pPr>
        <w:ind w:left="1080" w:hanging="360"/>
      </w:pPr>
      <w:rPr>
        <w:rFonts w:hint="default" w:ascii="Courier New" w:hAnsi="Courier New"/>
      </w:rPr>
    </w:lvl>
    <w:lvl w:ilvl="2" w:tplc="F65E1D92" w:tentative="1">
      <w:start w:val="1"/>
      <w:numFmt w:val="bullet"/>
      <w:lvlText w:val=""/>
      <w:lvlJc w:val="left"/>
      <w:pPr>
        <w:ind w:left="1800" w:hanging="360"/>
      </w:pPr>
      <w:rPr>
        <w:rFonts w:hint="default" w:ascii="Wingdings" w:hAnsi="Wingdings"/>
      </w:rPr>
    </w:lvl>
    <w:lvl w:ilvl="3" w:tplc="D75A2A2E" w:tentative="1">
      <w:start w:val="1"/>
      <w:numFmt w:val="bullet"/>
      <w:lvlText w:val=""/>
      <w:lvlJc w:val="left"/>
      <w:pPr>
        <w:ind w:left="2520" w:hanging="360"/>
      </w:pPr>
      <w:rPr>
        <w:rFonts w:hint="default" w:ascii="Symbol" w:hAnsi="Symbol"/>
      </w:rPr>
    </w:lvl>
    <w:lvl w:ilvl="4" w:tplc="90A6AD86" w:tentative="1">
      <w:start w:val="1"/>
      <w:numFmt w:val="bullet"/>
      <w:lvlText w:val="o"/>
      <w:lvlJc w:val="left"/>
      <w:pPr>
        <w:ind w:left="3240" w:hanging="360"/>
      </w:pPr>
      <w:rPr>
        <w:rFonts w:hint="default" w:ascii="Courier New" w:hAnsi="Courier New"/>
      </w:rPr>
    </w:lvl>
    <w:lvl w:ilvl="5" w:tplc="9976E1EC" w:tentative="1">
      <w:start w:val="1"/>
      <w:numFmt w:val="bullet"/>
      <w:lvlText w:val=""/>
      <w:lvlJc w:val="left"/>
      <w:pPr>
        <w:ind w:left="3960" w:hanging="360"/>
      </w:pPr>
      <w:rPr>
        <w:rFonts w:hint="default" w:ascii="Wingdings" w:hAnsi="Wingdings"/>
      </w:rPr>
    </w:lvl>
    <w:lvl w:ilvl="6" w:tplc="DF485E88" w:tentative="1">
      <w:start w:val="1"/>
      <w:numFmt w:val="bullet"/>
      <w:lvlText w:val=""/>
      <w:lvlJc w:val="left"/>
      <w:pPr>
        <w:ind w:left="4680" w:hanging="360"/>
      </w:pPr>
      <w:rPr>
        <w:rFonts w:hint="default" w:ascii="Symbol" w:hAnsi="Symbol"/>
      </w:rPr>
    </w:lvl>
    <w:lvl w:ilvl="7" w:tplc="E2E29EE6" w:tentative="1">
      <w:start w:val="1"/>
      <w:numFmt w:val="bullet"/>
      <w:lvlText w:val="o"/>
      <w:lvlJc w:val="left"/>
      <w:pPr>
        <w:ind w:left="5400" w:hanging="360"/>
      </w:pPr>
      <w:rPr>
        <w:rFonts w:hint="default" w:ascii="Courier New" w:hAnsi="Courier New"/>
      </w:rPr>
    </w:lvl>
    <w:lvl w:ilvl="8" w:tplc="59EE8FB6" w:tentative="1">
      <w:start w:val="1"/>
      <w:numFmt w:val="bullet"/>
      <w:lvlText w:val=""/>
      <w:lvlJc w:val="left"/>
      <w:pPr>
        <w:ind w:left="6120" w:hanging="360"/>
      </w:pPr>
      <w:rPr>
        <w:rFonts w:hint="default" w:ascii="Wingdings" w:hAnsi="Wingdings"/>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hint="default" w:ascii="Symbol" w:hAnsi="Symbol"/>
      </w:rPr>
    </w:lvl>
    <w:lvl w:ilvl="1" w:tplc="47CA7342" w:tentative="1">
      <w:start w:val="1"/>
      <w:numFmt w:val="bullet"/>
      <w:lvlText w:val="o"/>
      <w:lvlJc w:val="left"/>
      <w:pPr>
        <w:ind w:left="1080" w:hanging="360"/>
      </w:pPr>
      <w:rPr>
        <w:rFonts w:hint="default" w:ascii="Courier New" w:hAnsi="Courier New"/>
      </w:rPr>
    </w:lvl>
    <w:lvl w:ilvl="2" w:tplc="2872ECB0" w:tentative="1">
      <w:start w:val="1"/>
      <w:numFmt w:val="bullet"/>
      <w:lvlText w:val=""/>
      <w:lvlJc w:val="left"/>
      <w:pPr>
        <w:ind w:left="1800" w:hanging="360"/>
      </w:pPr>
      <w:rPr>
        <w:rFonts w:hint="default" w:ascii="Wingdings" w:hAnsi="Wingdings"/>
      </w:rPr>
    </w:lvl>
    <w:lvl w:ilvl="3" w:tplc="D4C893C8" w:tentative="1">
      <w:start w:val="1"/>
      <w:numFmt w:val="bullet"/>
      <w:lvlText w:val=""/>
      <w:lvlJc w:val="left"/>
      <w:pPr>
        <w:ind w:left="2520" w:hanging="360"/>
      </w:pPr>
      <w:rPr>
        <w:rFonts w:hint="default" w:ascii="Symbol" w:hAnsi="Symbol"/>
      </w:rPr>
    </w:lvl>
    <w:lvl w:ilvl="4" w:tplc="F774DBBC" w:tentative="1">
      <w:start w:val="1"/>
      <w:numFmt w:val="bullet"/>
      <w:lvlText w:val="o"/>
      <w:lvlJc w:val="left"/>
      <w:pPr>
        <w:ind w:left="3240" w:hanging="360"/>
      </w:pPr>
      <w:rPr>
        <w:rFonts w:hint="default" w:ascii="Courier New" w:hAnsi="Courier New"/>
      </w:rPr>
    </w:lvl>
    <w:lvl w:ilvl="5" w:tplc="457897AC" w:tentative="1">
      <w:start w:val="1"/>
      <w:numFmt w:val="bullet"/>
      <w:lvlText w:val=""/>
      <w:lvlJc w:val="left"/>
      <w:pPr>
        <w:ind w:left="3960" w:hanging="360"/>
      </w:pPr>
      <w:rPr>
        <w:rFonts w:hint="default" w:ascii="Wingdings" w:hAnsi="Wingdings"/>
      </w:rPr>
    </w:lvl>
    <w:lvl w:ilvl="6" w:tplc="2586DEF4" w:tentative="1">
      <w:start w:val="1"/>
      <w:numFmt w:val="bullet"/>
      <w:lvlText w:val=""/>
      <w:lvlJc w:val="left"/>
      <w:pPr>
        <w:ind w:left="4680" w:hanging="360"/>
      </w:pPr>
      <w:rPr>
        <w:rFonts w:hint="default" w:ascii="Symbol" w:hAnsi="Symbol"/>
      </w:rPr>
    </w:lvl>
    <w:lvl w:ilvl="7" w:tplc="C64A948C" w:tentative="1">
      <w:start w:val="1"/>
      <w:numFmt w:val="bullet"/>
      <w:lvlText w:val="o"/>
      <w:lvlJc w:val="left"/>
      <w:pPr>
        <w:ind w:left="5400" w:hanging="360"/>
      </w:pPr>
      <w:rPr>
        <w:rFonts w:hint="default" w:ascii="Courier New" w:hAnsi="Courier New"/>
      </w:rPr>
    </w:lvl>
    <w:lvl w:ilvl="8" w:tplc="37589F24" w:tentative="1">
      <w:start w:val="1"/>
      <w:numFmt w:val="bullet"/>
      <w:lvlText w:val=""/>
      <w:lvlJc w:val="left"/>
      <w:pPr>
        <w:ind w:left="6120" w:hanging="360"/>
      </w:pPr>
      <w:rPr>
        <w:rFonts w:hint="default" w:ascii="Wingdings" w:hAnsi="Wingdings"/>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hint="default" w:ascii="Symbol" w:hAnsi="Symbol"/>
      </w:rPr>
    </w:lvl>
    <w:lvl w:ilvl="1" w:tplc="BB728402" w:tentative="1">
      <w:start w:val="1"/>
      <w:numFmt w:val="bullet"/>
      <w:lvlText w:val="o"/>
      <w:lvlJc w:val="left"/>
      <w:pPr>
        <w:ind w:left="1080" w:hanging="360"/>
      </w:pPr>
      <w:rPr>
        <w:rFonts w:hint="default" w:ascii="Courier New" w:hAnsi="Courier New"/>
      </w:rPr>
    </w:lvl>
    <w:lvl w:ilvl="2" w:tplc="E852278A" w:tentative="1">
      <w:start w:val="1"/>
      <w:numFmt w:val="bullet"/>
      <w:lvlText w:val=""/>
      <w:lvlJc w:val="left"/>
      <w:pPr>
        <w:ind w:left="1800" w:hanging="360"/>
      </w:pPr>
      <w:rPr>
        <w:rFonts w:hint="default" w:ascii="Wingdings" w:hAnsi="Wingdings"/>
      </w:rPr>
    </w:lvl>
    <w:lvl w:ilvl="3" w:tplc="4330E1B4" w:tentative="1">
      <w:start w:val="1"/>
      <w:numFmt w:val="bullet"/>
      <w:lvlText w:val=""/>
      <w:lvlJc w:val="left"/>
      <w:pPr>
        <w:ind w:left="2520" w:hanging="360"/>
      </w:pPr>
      <w:rPr>
        <w:rFonts w:hint="default" w:ascii="Symbol" w:hAnsi="Symbol"/>
      </w:rPr>
    </w:lvl>
    <w:lvl w:ilvl="4" w:tplc="5BF4FE0E" w:tentative="1">
      <w:start w:val="1"/>
      <w:numFmt w:val="bullet"/>
      <w:lvlText w:val="o"/>
      <w:lvlJc w:val="left"/>
      <w:pPr>
        <w:ind w:left="3240" w:hanging="360"/>
      </w:pPr>
      <w:rPr>
        <w:rFonts w:hint="default" w:ascii="Courier New" w:hAnsi="Courier New"/>
      </w:rPr>
    </w:lvl>
    <w:lvl w:ilvl="5" w:tplc="EFCAA9AE" w:tentative="1">
      <w:start w:val="1"/>
      <w:numFmt w:val="bullet"/>
      <w:lvlText w:val=""/>
      <w:lvlJc w:val="left"/>
      <w:pPr>
        <w:ind w:left="3960" w:hanging="360"/>
      </w:pPr>
      <w:rPr>
        <w:rFonts w:hint="default" w:ascii="Wingdings" w:hAnsi="Wingdings"/>
      </w:rPr>
    </w:lvl>
    <w:lvl w:ilvl="6" w:tplc="26A62698" w:tentative="1">
      <w:start w:val="1"/>
      <w:numFmt w:val="bullet"/>
      <w:lvlText w:val=""/>
      <w:lvlJc w:val="left"/>
      <w:pPr>
        <w:ind w:left="4680" w:hanging="360"/>
      </w:pPr>
      <w:rPr>
        <w:rFonts w:hint="default" w:ascii="Symbol" w:hAnsi="Symbol"/>
      </w:rPr>
    </w:lvl>
    <w:lvl w:ilvl="7" w:tplc="FABA5DBE" w:tentative="1">
      <w:start w:val="1"/>
      <w:numFmt w:val="bullet"/>
      <w:lvlText w:val="o"/>
      <w:lvlJc w:val="left"/>
      <w:pPr>
        <w:ind w:left="5400" w:hanging="360"/>
      </w:pPr>
      <w:rPr>
        <w:rFonts w:hint="default" w:ascii="Courier New" w:hAnsi="Courier New"/>
      </w:rPr>
    </w:lvl>
    <w:lvl w:ilvl="8" w:tplc="944A7B64" w:tentative="1">
      <w:start w:val="1"/>
      <w:numFmt w:val="bullet"/>
      <w:lvlText w:val=""/>
      <w:lvlJc w:val="left"/>
      <w:pPr>
        <w:ind w:left="6120" w:hanging="360"/>
      </w:pPr>
      <w:rPr>
        <w:rFonts w:hint="default" w:ascii="Wingdings" w:hAnsi="Wingdings"/>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hint="default" w:ascii="Symbol" w:hAnsi="Symbol"/>
      </w:rPr>
    </w:lvl>
    <w:lvl w:ilvl="1" w:tplc="3C9A58EC" w:tentative="1">
      <w:start w:val="1"/>
      <w:numFmt w:val="bullet"/>
      <w:lvlText w:val="o"/>
      <w:lvlJc w:val="left"/>
      <w:pPr>
        <w:ind w:left="1080" w:hanging="360"/>
      </w:pPr>
      <w:rPr>
        <w:rFonts w:hint="default" w:ascii="Courier New" w:hAnsi="Courier New"/>
      </w:rPr>
    </w:lvl>
    <w:lvl w:ilvl="2" w:tplc="ED5EF6EA" w:tentative="1">
      <w:start w:val="1"/>
      <w:numFmt w:val="bullet"/>
      <w:lvlText w:val=""/>
      <w:lvlJc w:val="left"/>
      <w:pPr>
        <w:ind w:left="1800" w:hanging="360"/>
      </w:pPr>
      <w:rPr>
        <w:rFonts w:hint="default" w:ascii="Wingdings" w:hAnsi="Wingdings"/>
      </w:rPr>
    </w:lvl>
    <w:lvl w:ilvl="3" w:tplc="2294D952" w:tentative="1">
      <w:start w:val="1"/>
      <w:numFmt w:val="bullet"/>
      <w:lvlText w:val=""/>
      <w:lvlJc w:val="left"/>
      <w:pPr>
        <w:ind w:left="2520" w:hanging="360"/>
      </w:pPr>
      <w:rPr>
        <w:rFonts w:hint="default" w:ascii="Symbol" w:hAnsi="Symbol"/>
      </w:rPr>
    </w:lvl>
    <w:lvl w:ilvl="4" w:tplc="DBF6FCBE" w:tentative="1">
      <w:start w:val="1"/>
      <w:numFmt w:val="bullet"/>
      <w:lvlText w:val="o"/>
      <w:lvlJc w:val="left"/>
      <w:pPr>
        <w:ind w:left="3240" w:hanging="360"/>
      </w:pPr>
      <w:rPr>
        <w:rFonts w:hint="default" w:ascii="Courier New" w:hAnsi="Courier New"/>
      </w:rPr>
    </w:lvl>
    <w:lvl w:ilvl="5" w:tplc="99060794" w:tentative="1">
      <w:start w:val="1"/>
      <w:numFmt w:val="bullet"/>
      <w:lvlText w:val=""/>
      <w:lvlJc w:val="left"/>
      <w:pPr>
        <w:ind w:left="3960" w:hanging="360"/>
      </w:pPr>
      <w:rPr>
        <w:rFonts w:hint="default" w:ascii="Wingdings" w:hAnsi="Wingdings"/>
      </w:rPr>
    </w:lvl>
    <w:lvl w:ilvl="6" w:tplc="36864182" w:tentative="1">
      <w:start w:val="1"/>
      <w:numFmt w:val="bullet"/>
      <w:lvlText w:val=""/>
      <w:lvlJc w:val="left"/>
      <w:pPr>
        <w:ind w:left="4680" w:hanging="360"/>
      </w:pPr>
      <w:rPr>
        <w:rFonts w:hint="default" w:ascii="Symbol" w:hAnsi="Symbol"/>
      </w:rPr>
    </w:lvl>
    <w:lvl w:ilvl="7" w:tplc="945ACFB0" w:tentative="1">
      <w:start w:val="1"/>
      <w:numFmt w:val="bullet"/>
      <w:lvlText w:val="o"/>
      <w:lvlJc w:val="left"/>
      <w:pPr>
        <w:ind w:left="5400" w:hanging="360"/>
      </w:pPr>
      <w:rPr>
        <w:rFonts w:hint="default" w:ascii="Courier New" w:hAnsi="Courier New"/>
      </w:rPr>
    </w:lvl>
    <w:lvl w:ilvl="8" w:tplc="33D60EF4" w:tentative="1">
      <w:start w:val="1"/>
      <w:numFmt w:val="bullet"/>
      <w:lvlText w:val=""/>
      <w:lvlJc w:val="left"/>
      <w:pPr>
        <w:ind w:left="6120" w:hanging="360"/>
      </w:pPr>
      <w:rPr>
        <w:rFonts w:hint="default" w:ascii="Wingdings" w:hAnsi="Wingdings"/>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96040433">
    <w:abstractNumId w:val="12"/>
  </w:num>
  <w:num w:numId="2" w16cid:durableId="804928625">
    <w:abstractNumId w:val="31"/>
  </w:num>
  <w:num w:numId="3" w16cid:durableId="1667589326">
    <w:abstractNumId w:val="0"/>
  </w:num>
  <w:num w:numId="4" w16cid:durableId="2065371041">
    <w:abstractNumId w:val="24"/>
  </w:num>
  <w:num w:numId="5" w16cid:durableId="1984037799">
    <w:abstractNumId w:val="22"/>
  </w:num>
  <w:num w:numId="6" w16cid:durableId="1558784365">
    <w:abstractNumId w:val="1"/>
  </w:num>
  <w:num w:numId="7" w16cid:durableId="460072347">
    <w:abstractNumId w:val="34"/>
  </w:num>
  <w:num w:numId="8" w16cid:durableId="1657296364">
    <w:abstractNumId w:val="2"/>
  </w:num>
  <w:num w:numId="9" w16cid:durableId="834223375">
    <w:abstractNumId w:val="7"/>
  </w:num>
  <w:num w:numId="10" w16cid:durableId="240869283">
    <w:abstractNumId w:val="13"/>
  </w:num>
  <w:num w:numId="11" w16cid:durableId="1104150626">
    <w:abstractNumId w:val="29"/>
  </w:num>
  <w:num w:numId="12" w16cid:durableId="650528111">
    <w:abstractNumId w:val="30"/>
  </w:num>
  <w:num w:numId="13" w16cid:durableId="1315642128">
    <w:abstractNumId w:val="26"/>
  </w:num>
  <w:num w:numId="14" w16cid:durableId="1596744686">
    <w:abstractNumId w:val="32"/>
  </w:num>
  <w:num w:numId="15" w16cid:durableId="206988470">
    <w:abstractNumId w:val="33"/>
  </w:num>
  <w:num w:numId="16" w16cid:durableId="335692341">
    <w:abstractNumId w:val="11"/>
  </w:num>
  <w:num w:numId="17" w16cid:durableId="857814125">
    <w:abstractNumId w:val="35"/>
  </w:num>
  <w:num w:numId="18" w16cid:durableId="1894585977">
    <w:abstractNumId w:val="27"/>
  </w:num>
  <w:num w:numId="19" w16cid:durableId="803809394">
    <w:abstractNumId w:val="21"/>
  </w:num>
  <w:num w:numId="20" w16cid:durableId="1606495479">
    <w:abstractNumId w:val="17"/>
  </w:num>
  <w:num w:numId="21" w16cid:durableId="1155758506">
    <w:abstractNumId w:val="16"/>
  </w:num>
  <w:num w:numId="22" w16cid:durableId="504171006">
    <w:abstractNumId w:val="36"/>
  </w:num>
  <w:num w:numId="23" w16cid:durableId="312374797">
    <w:abstractNumId w:val="3"/>
  </w:num>
  <w:num w:numId="24" w16cid:durableId="394398107">
    <w:abstractNumId w:val="18"/>
  </w:num>
  <w:num w:numId="25" w16cid:durableId="386028382">
    <w:abstractNumId w:val="37"/>
  </w:num>
  <w:num w:numId="26" w16cid:durableId="404567367">
    <w:abstractNumId w:val="6"/>
  </w:num>
  <w:num w:numId="27" w16cid:durableId="441532909">
    <w:abstractNumId w:val="25"/>
  </w:num>
  <w:num w:numId="28" w16cid:durableId="694843343">
    <w:abstractNumId w:val="8"/>
  </w:num>
  <w:num w:numId="29" w16cid:durableId="250894389">
    <w:abstractNumId w:val="10"/>
  </w:num>
  <w:num w:numId="30" w16cid:durableId="2059939728">
    <w:abstractNumId w:val="23"/>
  </w:num>
  <w:num w:numId="31" w16cid:durableId="1987273785">
    <w:abstractNumId w:val="9"/>
  </w:num>
  <w:num w:numId="32" w16cid:durableId="1465271481">
    <w:abstractNumId w:val="20"/>
  </w:num>
  <w:num w:numId="33" w16cid:durableId="1145047601">
    <w:abstractNumId w:val="5"/>
  </w:num>
  <w:num w:numId="34" w16cid:durableId="1975990219">
    <w:abstractNumId w:val="4"/>
  </w:num>
  <w:num w:numId="35" w16cid:durableId="1704011613">
    <w:abstractNumId w:val="19"/>
  </w:num>
  <w:num w:numId="36" w16cid:durableId="1460149537">
    <w:abstractNumId w:val="15"/>
  </w:num>
  <w:num w:numId="37" w16cid:durableId="1362895594">
    <w:abstractNumId w:val="14"/>
  </w:num>
  <w:num w:numId="38" w16cid:durableId="182650711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C2"/>
    <w:rsid w:val="0009159A"/>
    <w:rsid w:val="00102FC8"/>
    <w:rsid w:val="00110D09"/>
    <w:rsid w:val="00124C00"/>
    <w:rsid w:val="001408C4"/>
    <w:rsid w:val="001919C2"/>
    <w:rsid w:val="001C57F2"/>
    <w:rsid w:val="001D6E49"/>
    <w:rsid w:val="00203DD4"/>
    <w:rsid w:val="00231F10"/>
    <w:rsid w:val="00281809"/>
    <w:rsid w:val="002E18EF"/>
    <w:rsid w:val="00365684"/>
    <w:rsid w:val="003A5D19"/>
    <w:rsid w:val="003A7B79"/>
    <w:rsid w:val="00421B21"/>
    <w:rsid w:val="0043074A"/>
    <w:rsid w:val="00545557"/>
    <w:rsid w:val="00560C56"/>
    <w:rsid w:val="00581A4F"/>
    <w:rsid w:val="005A1FF6"/>
    <w:rsid w:val="005A7EE0"/>
    <w:rsid w:val="00724A75"/>
    <w:rsid w:val="00733862"/>
    <w:rsid w:val="007A2598"/>
    <w:rsid w:val="007F5F67"/>
    <w:rsid w:val="00884CA7"/>
    <w:rsid w:val="008856A8"/>
    <w:rsid w:val="00A500B2"/>
    <w:rsid w:val="00A52022"/>
    <w:rsid w:val="00A532E3"/>
    <w:rsid w:val="00A724E9"/>
    <w:rsid w:val="00A8653A"/>
    <w:rsid w:val="00AF1BA8"/>
    <w:rsid w:val="00B00C01"/>
    <w:rsid w:val="00BD0D44"/>
    <w:rsid w:val="00C61450"/>
    <w:rsid w:val="00CB55DF"/>
    <w:rsid w:val="00CE566A"/>
    <w:rsid w:val="00D938D7"/>
    <w:rsid w:val="00DB5E91"/>
    <w:rsid w:val="00DD0EFC"/>
    <w:rsid w:val="00DD7EDB"/>
    <w:rsid w:val="00E34A07"/>
    <w:rsid w:val="00E41BB9"/>
    <w:rsid w:val="00E70279"/>
    <w:rsid w:val="00E8241C"/>
    <w:rsid w:val="00EB243A"/>
    <w:rsid w:val="00ED20C4"/>
    <w:rsid w:val="00ED6685"/>
    <w:rsid w:val="00F7169C"/>
    <w:rsid w:val="00FE40EE"/>
    <w:rsid w:val="1DCEA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7507"/>
  <w15:chartTrackingRefBased/>
  <w15:docId w15:val="{24ED61CE-BABF-4B4D-A3F0-835B9552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919C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24A75"/>
    <w:pPr>
      <w:spacing w:after="0" w:line="240" w:lineRule="auto"/>
      <w:ind w:left="720"/>
      <w:contextualSpacing/>
    </w:pPr>
    <w:rPr>
      <w:kern w:val="2"/>
      <w:sz w:val="24"/>
      <w:szCs w:val="24"/>
      <w14:ligatures w14:val="standardContextual"/>
    </w:rPr>
  </w:style>
  <w:style w:type="character" w:styleId="normaltextrun" w:customStyle="1">
    <w:name w:val="normaltextrun"/>
    <w:basedOn w:val="DefaultParagraphFont"/>
    <w:rsid w:val="00724A75"/>
  </w:style>
  <w:style w:type="character" w:styleId="eop" w:customStyle="1">
    <w:name w:val="eop"/>
    <w:basedOn w:val="DefaultParagraphFont"/>
    <w:rsid w:val="00724A75"/>
  </w:style>
  <w:style w:type="character" w:styleId="Hyperlink">
    <w:name w:val="Hyperlink"/>
    <w:basedOn w:val="DefaultParagraphFont"/>
    <w:uiPriority w:val="99"/>
    <w:unhideWhenUsed/>
    <w:rsid w:val="00733862"/>
    <w:rPr>
      <w:color w:val="0563C1" w:themeColor="hyperlink"/>
      <w:u w:val="single"/>
    </w:rPr>
  </w:style>
  <w:style w:type="character" w:styleId="UnresolvedMention">
    <w:name w:val="Unresolved Mention"/>
    <w:basedOn w:val="DefaultParagraphFont"/>
    <w:uiPriority w:val="99"/>
    <w:semiHidden/>
    <w:unhideWhenUsed/>
    <w:rsid w:val="007338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5.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4.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3.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numbering" Target="numbering.xml" Id="rId4" /><Relationship Type="http://schemas.openxmlformats.org/officeDocument/2006/relationships/hyperlink" Target="http://www.parklands.w-sussex.sch.uk" TargetMode="Externa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A26412025894CA28EEF29ED481B4D" ma:contentTypeVersion="13" ma:contentTypeDescription="Create a new document." ma:contentTypeScope="" ma:versionID="4b20e59c1b23b57b996e2defb9557ea5">
  <xsd:schema xmlns:xsd="http://www.w3.org/2001/XMLSchema" xmlns:xs="http://www.w3.org/2001/XMLSchema" xmlns:p="http://schemas.microsoft.com/office/2006/metadata/properties" xmlns:ns2="4ef0bcdc-9771-46b3-b994-610dc8407bf4" xmlns:ns3="a5b38b02-f407-4da5-ac04-bba196fd9a08" targetNamespace="http://schemas.microsoft.com/office/2006/metadata/properties" ma:root="true" ma:fieldsID="c6003b4c994cf7d396a817bb0f34757c" ns2:_="" ns3:_="">
    <xsd:import namespace="4ef0bcdc-9771-46b3-b994-610dc8407bf4"/>
    <xsd:import namespace="a5b38b02-f407-4da5-ac04-bba196fd9a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f0bcdc-9771-46b3-b994-610dc8407b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28e12ac-d314-4cf1-93c8-ab60d388951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b38b02-f407-4da5-ac04-bba196fd9a0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6484d13-d817-4efc-916a-2ade54e1a441}" ma:internalName="TaxCatchAll" ma:showField="CatchAllData" ma:web="a5b38b02-f407-4da5-ac04-bba196fd9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ef0bcdc-9771-46b3-b994-610dc8407bf4">
      <Terms xmlns="http://schemas.microsoft.com/office/infopath/2007/PartnerControls"/>
    </lcf76f155ced4ddcb4097134ff3c332f>
    <TaxCatchAll xmlns="a5b38b02-f407-4da5-ac04-bba196fd9a08" xsi:nil="true"/>
  </documentManagement>
</p:properties>
</file>

<file path=customXml/itemProps1.xml><?xml version="1.0" encoding="utf-8"?>
<ds:datastoreItem xmlns:ds="http://schemas.openxmlformats.org/officeDocument/2006/customXml" ds:itemID="{C0876EC9-64B0-4E5E-A588-75D0944DA466}"/>
</file>

<file path=customXml/itemProps2.xml><?xml version="1.0" encoding="utf-8"?>
<ds:datastoreItem xmlns:ds="http://schemas.openxmlformats.org/officeDocument/2006/customXml" ds:itemID="{C1956390-74CC-4411-9726-FB606DC8175F}">
  <ds:schemaRefs>
    <ds:schemaRef ds:uri="http://schemas.microsoft.com/sharepoint/v3/contenttype/forms"/>
  </ds:schemaRefs>
</ds:datastoreItem>
</file>

<file path=customXml/itemProps3.xml><?xml version="1.0" encoding="utf-8"?>
<ds:datastoreItem xmlns:ds="http://schemas.openxmlformats.org/officeDocument/2006/customXml" ds:itemID="{2771EF54-F115-4DC9-BE3B-48DB1DFF08E7}">
  <ds:schemaRefs>
    <ds:schemaRef ds:uri="http://schemas.microsoft.com/office/2006/metadata/properties"/>
    <ds:schemaRef ds:uri="http://schemas.microsoft.com/office/infopath/2007/PartnerControls"/>
    <ds:schemaRef ds:uri="4ef0bcdc-9771-46b3-b994-610dc8407bf4"/>
    <ds:schemaRef ds:uri="a5b38b02-f407-4da5-ac04-bba196fd9a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Gunputh</dc:creator>
  <cp:keywords/>
  <dc:description/>
  <cp:lastModifiedBy>Michelle EARNSHAW</cp:lastModifiedBy>
  <cp:revision>5</cp:revision>
  <cp:lastPrinted>2023-06-26T10:29:00Z</cp:lastPrinted>
  <dcterms:created xsi:type="dcterms:W3CDTF">2026-01-08T11:41:00Z</dcterms:created>
  <dcterms:modified xsi:type="dcterms:W3CDTF">2026-01-08T12:05:40Z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0x010100926A26412025894CA28EEF29ED481B4D</vt:lpwstr>
  </property>
  <property fmtid="{D5CDD505-2E9C-101B-9397-08002B2CF9AE}" pid="3" name="Order">
    <vt:r8>52800</vt:r8>
  </property>
  <property fmtid="{D5CDD505-2E9C-101B-9397-08002B2CF9AE}" pid="4" name="MediaServiceImageTags">
    <vt:lpwstr/>
  </property>
</Properties>
</file>